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E0404F" w14:textId="77777777" w:rsidR="00D83C55" w:rsidRPr="00574FF8" w:rsidRDefault="00081B82" w:rsidP="00C650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4FF8">
        <w:rPr>
          <w:rFonts w:ascii="Times New Roman" w:hAnsi="Times New Roman" w:cs="Times New Roman"/>
          <w:b/>
          <w:sz w:val="28"/>
          <w:szCs w:val="28"/>
        </w:rPr>
        <w:t>2. Пояснительная записка</w:t>
      </w:r>
    </w:p>
    <w:p w14:paraId="770FDC9B" w14:textId="35313FB2" w:rsidR="00081B82" w:rsidRPr="00574FF8" w:rsidRDefault="00D34E1F" w:rsidP="00523A8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74FF8">
        <w:rPr>
          <w:rFonts w:ascii="Times New Roman" w:hAnsi="Times New Roman" w:cs="Times New Roman"/>
          <w:b/>
          <w:sz w:val="28"/>
          <w:szCs w:val="28"/>
        </w:rPr>
        <w:t>к</w:t>
      </w:r>
      <w:r w:rsidR="00081B82" w:rsidRPr="00574FF8">
        <w:rPr>
          <w:rFonts w:ascii="Times New Roman" w:hAnsi="Times New Roman" w:cs="Times New Roman"/>
          <w:b/>
          <w:sz w:val="28"/>
          <w:szCs w:val="28"/>
        </w:rPr>
        <w:t xml:space="preserve"> основным показателям прогноза социально-экономического раз</w:t>
      </w:r>
      <w:r w:rsidR="00BA6594" w:rsidRPr="00574FF8">
        <w:rPr>
          <w:rFonts w:ascii="Times New Roman" w:hAnsi="Times New Roman" w:cs="Times New Roman"/>
          <w:b/>
          <w:sz w:val="28"/>
          <w:szCs w:val="28"/>
        </w:rPr>
        <w:t xml:space="preserve">вития Невельского </w:t>
      </w:r>
      <w:r w:rsidR="003E3638" w:rsidRPr="00574FF8">
        <w:rPr>
          <w:rFonts w:ascii="Times New Roman" w:hAnsi="Times New Roman" w:cs="Times New Roman"/>
          <w:b/>
          <w:sz w:val="28"/>
          <w:szCs w:val="28"/>
        </w:rPr>
        <w:t xml:space="preserve">муниципального округа </w:t>
      </w:r>
      <w:r w:rsidR="00BA6594" w:rsidRPr="00574FF8">
        <w:rPr>
          <w:rFonts w:ascii="Times New Roman" w:hAnsi="Times New Roman" w:cs="Times New Roman"/>
          <w:b/>
          <w:sz w:val="28"/>
          <w:szCs w:val="28"/>
        </w:rPr>
        <w:t>на 202</w:t>
      </w:r>
      <w:r w:rsidR="00574FF8" w:rsidRPr="00574FF8">
        <w:rPr>
          <w:rFonts w:ascii="Times New Roman" w:hAnsi="Times New Roman" w:cs="Times New Roman"/>
          <w:b/>
          <w:sz w:val="28"/>
          <w:szCs w:val="28"/>
        </w:rPr>
        <w:t>6</w:t>
      </w:r>
      <w:r w:rsidR="00E76D37" w:rsidRPr="00574FF8">
        <w:rPr>
          <w:rFonts w:ascii="Times New Roman" w:hAnsi="Times New Roman" w:cs="Times New Roman"/>
          <w:b/>
          <w:sz w:val="28"/>
          <w:szCs w:val="28"/>
        </w:rPr>
        <w:t xml:space="preserve"> год</w:t>
      </w:r>
      <w:r w:rsidR="00081B82" w:rsidRPr="00574FF8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E76D37" w:rsidRPr="00574FF8">
        <w:rPr>
          <w:rFonts w:ascii="Times New Roman" w:hAnsi="Times New Roman" w:cs="Times New Roman"/>
          <w:b/>
          <w:sz w:val="28"/>
          <w:szCs w:val="28"/>
        </w:rPr>
        <w:t xml:space="preserve">на </w:t>
      </w:r>
      <w:r w:rsidR="00081B82" w:rsidRPr="00574FF8">
        <w:rPr>
          <w:rFonts w:ascii="Times New Roman" w:hAnsi="Times New Roman" w:cs="Times New Roman"/>
          <w:b/>
          <w:sz w:val="28"/>
          <w:szCs w:val="28"/>
        </w:rPr>
        <w:t>плановый период 202</w:t>
      </w:r>
      <w:r w:rsidR="00574FF8" w:rsidRPr="00574FF8">
        <w:rPr>
          <w:rFonts w:ascii="Times New Roman" w:hAnsi="Times New Roman" w:cs="Times New Roman"/>
          <w:b/>
          <w:sz w:val="28"/>
          <w:szCs w:val="28"/>
        </w:rPr>
        <w:t>7</w:t>
      </w:r>
      <w:r w:rsidR="009576D8" w:rsidRPr="00574F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81B82" w:rsidRPr="00574FF8">
        <w:rPr>
          <w:rFonts w:ascii="Times New Roman" w:hAnsi="Times New Roman" w:cs="Times New Roman"/>
          <w:b/>
          <w:sz w:val="28"/>
          <w:szCs w:val="28"/>
        </w:rPr>
        <w:t>и 202</w:t>
      </w:r>
      <w:r w:rsidR="00574FF8" w:rsidRPr="00574FF8">
        <w:rPr>
          <w:rFonts w:ascii="Times New Roman" w:hAnsi="Times New Roman" w:cs="Times New Roman"/>
          <w:b/>
          <w:sz w:val="28"/>
          <w:szCs w:val="28"/>
        </w:rPr>
        <w:t>8</w:t>
      </w:r>
      <w:r w:rsidR="00081B82" w:rsidRPr="00574FF8">
        <w:rPr>
          <w:rFonts w:ascii="Times New Roman" w:hAnsi="Times New Roman" w:cs="Times New Roman"/>
          <w:b/>
          <w:sz w:val="28"/>
          <w:szCs w:val="28"/>
        </w:rPr>
        <w:t xml:space="preserve"> годов.</w:t>
      </w:r>
    </w:p>
    <w:p w14:paraId="368F1235" w14:textId="77777777" w:rsidR="00081B82" w:rsidRPr="00574FF8" w:rsidRDefault="00081B82" w:rsidP="00C650A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9BA4450" w14:textId="57F3522C" w:rsidR="00081B82" w:rsidRPr="00574FF8" w:rsidRDefault="00081B82" w:rsidP="00C650A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FF8">
        <w:rPr>
          <w:rFonts w:ascii="Times New Roman" w:hAnsi="Times New Roman" w:cs="Times New Roman"/>
          <w:sz w:val="28"/>
          <w:szCs w:val="28"/>
        </w:rPr>
        <w:t xml:space="preserve">Прогноз социально-экономического развития Невельского муниципального </w:t>
      </w:r>
      <w:r w:rsidR="003E3638" w:rsidRPr="00574FF8">
        <w:rPr>
          <w:rFonts w:ascii="Times New Roman" w:hAnsi="Times New Roman" w:cs="Times New Roman"/>
          <w:sz w:val="28"/>
          <w:szCs w:val="28"/>
        </w:rPr>
        <w:t>округа Псковской области</w:t>
      </w:r>
      <w:r w:rsidRPr="00574FF8">
        <w:rPr>
          <w:rFonts w:ascii="Times New Roman" w:hAnsi="Times New Roman" w:cs="Times New Roman"/>
          <w:sz w:val="28"/>
          <w:szCs w:val="28"/>
        </w:rPr>
        <w:t xml:space="preserve"> на 202</w:t>
      </w:r>
      <w:r w:rsidR="00574FF8" w:rsidRPr="00574FF8">
        <w:rPr>
          <w:rFonts w:ascii="Times New Roman" w:hAnsi="Times New Roman" w:cs="Times New Roman"/>
          <w:sz w:val="28"/>
          <w:szCs w:val="28"/>
        </w:rPr>
        <w:t>6</w:t>
      </w:r>
      <w:r w:rsidRPr="00574FF8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574FF8" w:rsidRPr="00574FF8">
        <w:rPr>
          <w:rFonts w:ascii="Times New Roman" w:hAnsi="Times New Roman" w:cs="Times New Roman"/>
          <w:sz w:val="28"/>
          <w:szCs w:val="28"/>
        </w:rPr>
        <w:t>7</w:t>
      </w:r>
      <w:r w:rsidRPr="00574FF8">
        <w:rPr>
          <w:rFonts w:ascii="Times New Roman" w:hAnsi="Times New Roman" w:cs="Times New Roman"/>
          <w:sz w:val="28"/>
          <w:szCs w:val="28"/>
        </w:rPr>
        <w:t xml:space="preserve"> и 202</w:t>
      </w:r>
      <w:r w:rsidR="00574FF8" w:rsidRPr="00574FF8">
        <w:rPr>
          <w:rFonts w:ascii="Times New Roman" w:hAnsi="Times New Roman" w:cs="Times New Roman"/>
          <w:sz w:val="28"/>
          <w:szCs w:val="28"/>
        </w:rPr>
        <w:t>8</w:t>
      </w:r>
      <w:r w:rsidRPr="00574FF8">
        <w:rPr>
          <w:rFonts w:ascii="Times New Roman" w:hAnsi="Times New Roman" w:cs="Times New Roman"/>
          <w:sz w:val="28"/>
          <w:szCs w:val="28"/>
        </w:rPr>
        <w:t xml:space="preserve"> годов разработан в соответствии с постановлением Администрации Невельского</w:t>
      </w:r>
      <w:r w:rsidR="00523A8C" w:rsidRPr="00574FF8">
        <w:rPr>
          <w:rFonts w:ascii="Times New Roman" w:hAnsi="Times New Roman" w:cs="Times New Roman"/>
          <w:sz w:val="28"/>
          <w:szCs w:val="28"/>
        </w:rPr>
        <w:t xml:space="preserve"> муниципального округа</w:t>
      </w:r>
      <w:r w:rsidRPr="00574FF8">
        <w:rPr>
          <w:rFonts w:ascii="Times New Roman" w:hAnsi="Times New Roman" w:cs="Times New Roman"/>
          <w:sz w:val="28"/>
          <w:szCs w:val="28"/>
        </w:rPr>
        <w:t xml:space="preserve"> от </w:t>
      </w:r>
      <w:r w:rsidR="00523A8C" w:rsidRPr="00574FF8">
        <w:rPr>
          <w:rFonts w:ascii="Times New Roman" w:hAnsi="Times New Roman" w:cs="Times New Roman"/>
          <w:sz w:val="28"/>
          <w:szCs w:val="28"/>
        </w:rPr>
        <w:t>20</w:t>
      </w:r>
      <w:r w:rsidRPr="00574FF8">
        <w:rPr>
          <w:rFonts w:ascii="Times New Roman" w:hAnsi="Times New Roman" w:cs="Times New Roman"/>
          <w:sz w:val="28"/>
          <w:szCs w:val="28"/>
        </w:rPr>
        <w:t>.</w:t>
      </w:r>
      <w:r w:rsidR="009D7063" w:rsidRPr="00574FF8">
        <w:rPr>
          <w:rFonts w:ascii="Times New Roman" w:hAnsi="Times New Roman" w:cs="Times New Roman"/>
          <w:sz w:val="28"/>
          <w:szCs w:val="28"/>
        </w:rPr>
        <w:t>09</w:t>
      </w:r>
      <w:r w:rsidRPr="00574FF8">
        <w:rPr>
          <w:rFonts w:ascii="Times New Roman" w:hAnsi="Times New Roman" w:cs="Times New Roman"/>
          <w:sz w:val="28"/>
          <w:szCs w:val="28"/>
        </w:rPr>
        <w:t>.20</w:t>
      </w:r>
      <w:r w:rsidR="009D7063" w:rsidRPr="00574FF8">
        <w:rPr>
          <w:rFonts w:ascii="Times New Roman" w:hAnsi="Times New Roman" w:cs="Times New Roman"/>
          <w:sz w:val="28"/>
          <w:szCs w:val="28"/>
        </w:rPr>
        <w:t>2</w:t>
      </w:r>
      <w:r w:rsidR="00523A8C" w:rsidRPr="00574FF8">
        <w:rPr>
          <w:rFonts w:ascii="Times New Roman" w:hAnsi="Times New Roman" w:cs="Times New Roman"/>
          <w:sz w:val="28"/>
          <w:szCs w:val="28"/>
        </w:rPr>
        <w:t>4</w:t>
      </w:r>
      <w:r w:rsidRPr="00574FF8">
        <w:rPr>
          <w:rFonts w:ascii="Times New Roman" w:hAnsi="Times New Roman" w:cs="Times New Roman"/>
          <w:sz w:val="28"/>
          <w:szCs w:val="28"/>
        </w:rPr>
        <w:t xml:space="preserve"> №</w:t>
      </w:r>
      <w:r w:rsidR="009D7063" w:rsidRPr="00574FF8">
        <w:rPr>
          <w:rFonts w:ascii="Times New Roman" w:hAnsi="Times New Roman" w:cs="Times New Roman"/>
          <w:sz w:val="28"/>
          <w:szCs w:val="28"/>
        </w:rPr>
        <w:t xml:space="preserve"> </w:t>
      </w:r>
      <w:r w:rsidR="00523A8C" w:rsidRPr="00574FF8">
        <w:rPr>
          <w:rFonts w:ascii="Times New Roman" w:hAnsi="Times New Roman" w:cs="Times New Roman"/>
          <w:sz w:val="28"/>
          <w:szCs w:val="28"/>
        </w:rPr>
        <w:t>898</w:t>
      </w:r>
      <w:r w:rsidRPr="00574FF8">
        <w:rPr>
          <w:rFonts w:ascii="Times New Roman" w:hAnsi="Times New Roman" w:cs="Times New Roman"/>
          <w:sz w:val="28"/>
          <w:szCs w:val="28"/>
        </w:rPr>
        <w:t xml:space="preserve"> «О порядке разработки прогноза социально-экономического развития </w:t>
      </w:r>
      <w:r w:rsidR="00523A8C" w:rsidRPr="00574FF8">
        <w:rPr>
          <w:rFonts w:ascii="Times New Roman" w:hAnsi="Times New Roman" w:cs="Times New Roman"/>
          <w:sz w:val="28"/>
          <w:szCs w:val="28"/>
        </w:rPr>
        <w:t xml:space="preserve">Невельского </w:t>
      </w:r>
      <w:r w:rsidRPr="00574FF8">
        <w:rPr>
          <w:rFonts w:ascii="Times New Roman" w:hAnsi="Times New Roman" w:cs="Times New Roman"/>
          <w:sz w:val="28"/>
          <w:szCs w:val="28"/>
        </w:rPr>
        <w:t>муниципального</w:t>
      </w:r>
      <w:r w:rsidR="00523A8C" w:rsidRPr="00574FF8">
        <w:rPr>
          <w:rFonts w:ascii="Times New Roman" w:hAnsi="Times New Roman" w:cs="Times New Roman"/>
          <w:sz w:val="28"/>
          <w:szCs w:val="28"/>
        </w:rPr>
        <w:t xml:space="preserve"> округа</w:t>
      </w:r>
      <w:r w:rsidR="00A12D12" w:rsidRPr="00574FF8">
        <w:rPr>
          <w:rFonts w:ascii="Times New Roman" w:hAnsi="Times New Roman" w:cs="Times New Roman"/>
          <w:sz w:val="28"/>
          <w:szCs w:val="28"/>
        </w:rPr>
        <w:t xml:space="preserve"> на </w:t>
      </w:r>
      <w:r w:rsidR="00523A8C" w:rsidRPr="00574FF8">
        <w:rPr>
          <w:rFonts w:ascii="Times New Roman" w:hAnsi="Times New Roman" w:cs="Times New Roman"/>
          <w:sz w:val="28"/>
          <w:szCs w:val="28"/>
        </w:rPr>
        <w:t>среднесрочный период</w:t>
      </w:r>
      <w:r w:rsidR="00A12D12" w:rsidRPr="00574FF8">
        <w:rPr>
          <w:rFonts w:ascii="Times New Roman" w:hAnsi="Times New Roman" w:cs="Times New Roman"/>
          <w:sz w:val="28"/>
          <w:szCs w:val="28"/>
        </w:rPr>
        <w:t>».</w:t>
      </w:r>
    </w:p>
    <w:p w14:paraId="69DB685B" w14:textId="77777777" w:rsidR="00A12D12" w:rsidRPr="00574FF8" w:rsidRDefault="008C44BD" w:rsidP="00C650A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FF8">
        <w:rPr>
          <w:rFonts w:ascii="Times New Roman" w:hAnsi="Times New Roman" w:cs="Times New Roman"/>
          <w:sz w:val="28"/>
          <w:szCs w:val="28"/>
        </w:rPr>
        <w:t xml:space="preserve">При </w:t>
      </w:r>
      <w:proofErr w:type="gramStart"/>
      <w:r w:rsidRPr="00574FF8">
        <w:rPr>
          <w:rFonts w:ascii="Times New Roman" w:hAnsi="Times New Roman" w:cs="Times New Roman"/>
          <w:sz w:val="28"/>
          <w:szCs w:val="28"/>
        </w:rPr>
        <w:t xml:space="preserve">разработке </w:t>
      </w:r>
      <w:r w:rsidR="006373D3" w:rsidRPr="00574FF8">
        <w:rPr>
          <w:rFonts w:ascii="Times New Roman" w:hAnsi="Times New Roman" w:cs="Times New Roman"/>
          <w:sz w:val="28"/>
          <w:szCs w:val="28"/>
        </w:rPr>
        <w:t xml:space="preserve"> </w:t>
      </w:r>
      <w:r w:rsidRPr="00574FF8">
        <w:rPr>
          <w:rFonts w:ascii="Times New Roman" w:hAnsi="Times New Roman" w:cs="Times New Roman"/>
          <w:sz w:val="28"/>
          <w:szCs w:val="28"/>
        </w:rPr>
        <w:t>прогноза</w:t>
      </w:r>
      <w:proofErr w:type="gramEnd"/>
      <w:r w:rsidRPr="00574FF8">
        <w:rPr>
          <w:rFonts w:ascii="Times New Roman" w:hAnsi="Times New Roman" w:cs="Times New Roman"/>
          <w:sz w:val="28"/>
          <w:szCs w:val="28"/>
        </w:rPr>
        <w:t xml:space="preserve"> учитывались:</w:t>
      </w:r>
    </w:p>
    <w:p w14:paraId="213F6D36" w14:textId="53A1334B" w:rsidR="008C44BD" w:rsidRPr="00574FF8" w:rsidRDefault="00BB501E" w:rsidP="00C650A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FF8">
        <w:rPr>
          <w:rFonts w:ascii="Times New Roman" w:hAnsi="Times New Roman" w:cs="Times New Roman"/>
          <w:sz w:val="28"/>
          <w:szCs w:val="28"/>
        </w:rPr>
        <w:t>с</w:t>
      </w:r>
      <w:r w:rsidR="008C44BD" w:rsidRPr="00574FF8">
        <w:rPr>
          <w:rFonts w:ascii="Times New Roman" w:hAnsi="Times New Roman" w:cs="Times New Roman"/>
          <w:sz w:val="28"/>
          <w:szCs w:val="28"/>
        </w:rPr>
        <w:t>татистическая информация</w:t>
      </w:r>
      <w:r w:rsidR="0076113A" w:rsidRPr="00574FF8">
        <w:rPr>
          <w:rFonts w:ascii="Times New Roman" w:hAnsi="Times New Roman" w:cs="Times New Roman"/>
          <w:sz w:val="28"/>
          <w:szCs w:val="28"/>
        </w:rPr>
        <w:t xml:space="preserve"> о социально-экономическом положении з</w:t>
      </w:r>
      <w:r w:rsidR="005E7F7C" w:rsidRPr="00574FF8">
        <w:rPr>
          <w:rFonts w:ascii="Times New Roman" w:hAnsi="Times New Roman" w:cs="Times New Roman"/>
          <w:sz w:val="28"/>
          <w:szCs w:val="28"/>
        </w:rPr>
        <w:t>а 20</w:t>
      </w:r>
      <w:r w:rsidR="009576D8" w:rsidRPr="00574FF8">
        <w:rPr>
          <w:rFonts w:ascii="Times New Roman" w:hAnsi="Times New Roman" w:cs="Times New Roman"/>
          <w:sz w:val="28"/>
          <w:szCs w:val="28"/>
        </w:rPr>
        <w:t>2</w:t>
      </w:r>
      <w:r w:rsidR="00574FF8" w:rsidRPr="00574FF8">
        <w:rPr>
          <w:rFonts w:ascii="Times New Roman" w:hAnsi="Times New Roman" w:cs="Times New Roman"/>
          <w:sz w:val="28"/>
          <w:szCs w:val="28"/>
        </w:rPr>
        <w:t>3</w:t>
      </w:r>
      <w:r w:rsidR="005E7F7C" w:rsidRPr="00574FF8">
        <w:rPr>
          <w:rFonts w:ascii="Times New Roman" w:hAnsi="Times New Roman" w:cs="Times New Roman"/>
          <w:sz w:val="28"/>
          <w:szCs w:val="28"/>
        </w:rPr>
        <w:t>-20</w:t>
      </w:r>
      <w:r w:rsidR="007D2A06" w:rsidRPr="00574FF8">
        <w:rPr>
          <w:rFonts w:ascii="Times New Roman" w:hAnsi="Times New Roman" w:cs="Times New Roman"/>
          <w:sz w:val="28"/>
          <w:szCs w:val="28"/>
        </w:rPr>
        <w:t>2</w:t>
      </w:r>
      <w:r w:rsidR="00574FF8" w:rsidRPr="00574FF8">
        <w:rPr>
          <w:rFonts w:ascii="Times New Roman" w:hAnsi="Times New Roman" w:cs="Times New Roman"/>
          <w:sz w:val="28"/>
          <w:szCs w:val="28"/>
        </w:rPr>
        <w:t>4</w:t>
      </w:r>
      <w:r w:rsidR="005E7F7C" w:rsidRPr="00574FF8">
        <w:rPr>
          <w:rFonts w:ascii="Times New Roman" w:hAnsi="Times New Roman" w:cs="Times New Roman"/>
          <w:sz w:val="28"/>
          <w:szCs w:val="28"/>
        </w:rPr>
        <w:t xml:space="preserve"> годы </w:t>
      </w:r>
      <w:r w:rsidR="005E7F7C" w:rsidRPr="00574FF8">
        <w:rPr>
          <w:rFonts w:ascii="Times New Roman" w:hAnsi="Times New Roman" w:cs="Times New Roman"/>
          <w:b/>
          <w:sz w:val="28"/>
          <w:szCs w:val="28"/>
        </w:rPr>
        <w:t xml:space="preserve">и </w:t>
      </w:r>
      <w:r w:rsidR="007D2A06" w:rsidRPr="00574FF8">
        <w:rPr>
          <w:rFonts w:ascii="Times New Roman" w:hAnsi="Times New Roman" w:cs="Times New Roman"/>
          <w:b/>
          <w:sz w:val="28"/>
          <w:szCs w:val="28"/>
        </w:rPr>
        <w:t>1</w:t>
      </w:r>
      <w:r w:rsidR="005E7F7C" w:rsidRPr="00574F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D2A06" w:rsidRPr="00574FF8">
        <w:rPr>
          <w:rFonts w:ascii="Times New Roman" w:hAnsi="Times New Roman" w:cs="Times New Roman"/>
          <w:b/>
          <w:sz w:val="28"/>
          <w:szCs w:val="28"/>
        </w:rPr>
        <w:t>полугодие</w:t>
      </w:r>
      <w:r w:rsidR="009D7063" w:rsidRPr="00574FF8">
        <w:rPr>
          <w:rFonts w:ascii="Times New Roman" w:hAnsi="Times New Roman" w:cs="Times New Roman"/>
          <w:b/>
          <w:sz w:val="28"/>
          <w:szCs w:val="28"/>
        </w:rPr>
        <w:t xml:space="preserve"> 2</w:t>
      </w:r>
      <w:r w:rsidR="009576D8" w:rsidRPr="00574FF8">
        <w:rPr>
          <w:rFonts w:ascii="Times New Roman" w:hAnsi="Times New Roman" w:cs="Times New Roman"/>
          <w:b/>
          <w:sz w:val="28"/>
          <w:szCs w:val="28"/>
        </w:rPr>
        <w:t>02</w:t>
      </w:r>
      <w:r w:rsidR="00574FF8" w:rsidRPr="00574FF8">
        <w:rPr>
          <w:rFonts w:ascii="Times New Roman" w:hAnsi="Times New Roman" w:cs="Times New Roman"/>
          <w:b/>
          <w:sz w:val="28"/>
          <w:szCs w:val="28"/>
        </w:rPr>
        <w:t>5</w:t>
      </w:r>
      <w:r w:rsidR="005E7F7C" w:rsidRPr="00574FF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6113A" w:rsidRPr="00574FF8">
        <w:rPr>
          <w:rFonts w:ascii="Times New Roman" w:hAnsi="Times New Roman" w:cs="Times New Roman"/>
          <w:b/>
          <w:sz w:val="28"/>
          <w:szCs w:val="28"/>
        </w:rPr>
        <w:t>года</w:t>
      </w:r>
      <w:r w:rsidRPr="00574FF8">
        <w:rPr>
          <w:rFonts w:ascii="Times New Roman" w:hAnsi="Times New Roman" w:cs="Times New Roman"/>
          <w:b/>
          <w:sz w:val="28"/>
          <w:szCs w:val="28"/>
        </w:rPr>
        <w:t>;</w:t>
      </w:r>
    </w:p>
    <w:p w14:paraId="194D77A7" w14:textId="77777777" w:rsidR="008C44BD" w:rsidRPr="00574FF8" w:rsidRDefault="00A31774" w:rsidP="00C650A7">
      <w:pPr>
        <w:tabs>
          <w:tab w:val="left" w:pos="851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574FF8">
        <w:rPr>
          <w:rFonts w:ascii="Times New Roman" w:hAnsi="Times New Roman" w:cs="Times New Roman"/>
          <w:sz w:val="28"/>
          <w:szCs w:val="28"/>
        </w:rPr>
        <w:t>п</w:t>
      </w:r>
      <w:r w:rsidR="008C44BD" w:rsidRPr="00574FF8">
        <w:rPr>
          <w:rFonts w:ascii="Times New Roman" w:hAnsi="Times New Roman" w:cs="Times New Roman"/>
          <w:sz w:val="28"/>
          <w:szCs w:val="28"/>
        </w:rPr>
        <w:t>араметры Стратегии социально-экономического развития муниципального образования «Невельский район» до 20</w:t>
      </w:r>
      <w:r w:rsidR="009D7063" w:rsidRPr="00574FF8">
        <w:rPr>
          <w:rFonts w:ascii="Times New Roman" w:hAnsi="Times New Roman" w:cs="Times New Roman"/>
          <w:sz w:val="28"/>
          <w:szCs w:val="28"/>
        </w:rPr>
        <w:t>3</w:t>
      </w:r>
      <w:r w:rsidR="00AB48CC" w:rsidRPr="00574FF8">
        <w:rPr>
          <w:rFonts w:ascii="Times New Roman" w:hAnsi="Times New Roman" w:cs="Times New Roman"/>
          <w:sz w:val="28"/>
          <w:szCs w:val="28"/>
        </w:rPr>
        <w:t>0</w:t>
      </w:r>
      <w:r w:rsidR="008C44BD" w:rsidRPr="00574FF8">
        <w:rPr>
          <w:rFonts w:ascii="Times New Roman" w:hAnsi="Times New Roman" w:cs="Times New Roman"/>
          <w:sz w:val="28"/>
          <w:szCs w:val="28"/>
        </w:rPr>
        <w:t xml:space="preserve"> года, утвержденной </w:t>
      </w:r>
      <w:r w:rsidR="00D71EA7" w:rsidRPr="00574FF8">
        <w:rPr>
          <w:rFonts w:ascii="Times New Roman" w:hAnsi="Times New Roman" w:cs="Times New Roman"/>
          <w:sz w:val="28"/>
          <w:szCs w:val="28"/>
        </w:rPr>
        <w:t xml:space="preserve">решением Собрания депутатов </w:t>
      </w:r>
      <w:r w:rsidR="008C44BD" w:rsidRPr="00574FF8">
        <w:rPr>
          <w:rFonts w:ascii="Times New Roman" w:hAnsi="Times New Roman" w:cs="Times New Roman"/>
          <w:sz w:val="28"/>
          <w:szCs w:val="28"/>
        </w:rPr>
        <w:t xml:space="preserve">Невельского района от </w:t>
      </w:r>
      <w:r w:rsidR="00235ACC" w:rsidRPr="00574FF8">
        <w:rPr>
          <w:rFonts w:ascii="Times New Roman" w:hAnsi="Times New Roman" w:cs="Times New Roman"/>
          <w:sz w:val="28"/>
          <w:szCs w:val="28"/>
        </w:rPr>
        <w:t>28</w:t>
      </w:r>
      <w:r w:rsidR="008C44BD" w:rsidRPr="00574FF8">
        <w:rPr>
          <w:rFonts w:ascii="Times New Roman" w:hAnsi="Times New Roman" w:cs="Times New Roman"/>
          <w:sz w:val="28"/>
          <w:szCs w:val="28"/>
        </w:rPr>
        <w:t>.</w:t>
      </w:r>
      <w:r w:rsidR="00235ACC" w:rsidRPr="00574FF8">
        <w:rPr>
          <w:rFonts w:ascii="Times New Roman" w:hAnsi="Times New Roman" w:cs="Times New Roman"/>
          <w:sz w:val="28"/>
          <w:szCs w:val="28"/>
        </w:rPr>
        <w:t>07</w:t>
      </w:r>
      <w:r w:rsidR="008C44BD" w:rsidRPr="00574FF8">
        <w:rPr>
          <w:rFonts w:ascii="Times New Roman" w:hAnsi="Times New Roman" w:cs="Times New Roman"/>
          <w:sz w:val="28"/>
          <w:szCs w:val="28"/>
        </w:rPr>
        <w:t>.20</w:t>
      </w:r>
      <w:r w:rsidR="00235ACC" w:rsidRPr="00574FF8">
        <w:rPr>
          <w:rFonts w:ascii="Times New Roman" w:hAnsi="Times New Roman" w:cs="Times New Roman"/>
          <w:sz w:val="28"/>
          <w:szCs w:val="28"/>
        </w:rPr>
        <w:t>20г. № 391</w:t>
      </w:r>
      <w:r w:rsidR="001D6DC3" w:rsidRPr="00574FF8">
        <w:rPr>
          <w:rFonts w:ascii="Times New Roman" w:hAnsi="Times New Roman" w:cs="Times New Roman"/>
          <w:sz w:val="28"/>
          <w:szCs w:val="28"/>
        </w:rPr>
        <w:t>;</w:t>
      </w:r>
    </w:p>
    <w:p w14:paraId="4BF3FCA3" w14:textId="35BCB181" w:rsidR="003B0518" w:rsidRPr="00574FF8" w:rsidRDefault="003E3638" w:rsidP="00C650A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FF8">
        <w:rPr>
          <w:rFonts w:ascii="Times New Roman" w:hAnsi="Times New Roman" w:cs="Times New Roman"/>
          <w:sz w:val="28"/>
          <w:szCs w:val="28"/>
        </w:rPr>
        <w:t xml:space="preserve">основные </w:t>
      </w:r>
      <w:r w:rsidR="001D6DC3" w:rsidRPr="00574FF8">
        <w:rPr>
          <w:rFonts w:ascii="Times New Roman" w:hAnsi="Times New Roman" w:cs="Times New Roman"/>
          <w:sz w:val="28"/>
          <w:szCs w:val="28"/>
        </w:rPr>
        <w:t>макроэкономические показатели</w:t>
      </w:r>
      <w:r w:rsidRPr="00574FF8">
        <w:rPr>
          <w:rFonts w:ascii="Times New Roman" w:hAnsi="Times New Roman" w:cs="Times New Roman"/>
          <w:sz w:val="28"/>
          <w:szCs w:val="28"/>
        </w:rPr>
        <w:t xml:space="preserve"> среднесрочного</w:t>
      </w:r>
      <w:r w:rsidR="001D6DC3" w:rsidRPr="00574FF8">
        <w:rPr>
          <w:rFonts w:ascii="Times New Roman" w:hAnsi="Times New Roman" w:cs="Times New Roman"/>
          <w:sz w:val="28"/>
          <w:szCs w:val="28"/>
        </w:rPr>
        <w:t xml:space="preserve"> прогноз</w:t>
      </w:r>
      <w:r w:rsidRPr="00574FF8">
        <w:rPr>
          <w:rFonts w:ascii="Times New Roman" w:hAnsi="Times New Roman" w:cs="Times New Roman"/>
          <w:sz w:val="28"/>
          <w:szCs w:val="28"/>
        </w:rPr>
        <w:t xml:space="preserve">а социально-экономического </w:t>
      </w:r>
      <w:proofErr w:type="gramStart"/>
      <w:r w:rsidRPr="00574FF8">
        <w:rPr>
          <w:rFonts w:ascii="Times New Roman" w:hAnsi="Times New Roman" w:cs="Times New Roman"/>
          <w:sz w:val="28"/>
          <w:szCs w:val="28"/>
        </w:rPr>
        <w:t xml:space="preserve">развития </w:t>
      </w:r>
      <w:r w:rsidR="001D6DC3" w:rsidRPr="00574FF8">
        <w:rPr>
          <w:rFonts w:ascii="Times New Roman" w:hAnsi="Times New Roman" w:cs="Times New Roman"/>
          <w:sz w:val="28"/>
          <w:szCs w:val="28"/>
        </w:rPr>
        <w:t xml:space="preserve"> Российской</w:t>
      </w:r>
      <w:proofErr w:type="gramEnd"/>
      <w:r w:rsidR="001D6DC3" w:rsidRPr="00574FF8">
        <w:rPr>
          <w:rFonts w:ascii="Times New Roman" w:hAnsi="Times New Roman" w:cs="Times New Roman"/>
          <w:sz w:val="28"/>
          <w:szCs w:val="28"/>
        </w:rPr>
        <w:t xml:space="preserve"> Федерации </w:t>
      </w:r>
      <w:r w:rsidR="003B0518" w:rsidRPr="00574FF8">
        <w:rPr>
          <w:rFonts w:ascii="Times New Roman" w:hAnsi="Times New Roman" w:cs="Times New Roman"/>
          <w:sz w:val="28"/>
          <w:szCs w:val="28"/>
        </w:rPr>
        <w:t>на 202</w:t>
      </w:r>
      <w:r w:rsidR="00574FF8" w:rsidRPr="00574FF8">
        <w:rPr>
          <w:rFonts w:ascii="Times New Roman" w:hAnsi="Times New Roman" w:cs="Times New Roman"/>
          <w:sz w:val="28"/>
          <w:szCs w:val="28"/>
        </w:rPr>
        <w:t>6</w:t>
      </w:r>
      <w:r w:rsidR="003B0518" w:rsidRPr="00574FF8">
        <w:rPr>
          <w:rFonts w:ascii="Times New Roman" w:hAnsi="Times New Roman" w:cs="Times New Roman"/>
          <w:sz w:val="28"/>
          <w:szCs w:val="28"/>
        </w:rPr>
        <w:t xml:space="preserve"> год и на плановый период 202</w:t>
      </w:r>
      <w:r w:rsidR="00574FF8" w:rsidRPr="00574FF8">
        <w:rPr>
          <w:rFonts w:ascii="Times New Roman" w:hAnsi="Times New Roman" w:cs="Times New Roman"/>
          <w:sz w:val="28"/>
          <w:szCs w:val="28"/>
        </w:rPr>
        <w:t>7</w:t>
      </w:r>
      <w:r w:rsidR="003B0518" w:rsidRPr="00574FF8">
        <w:rPr>
          <w:rFonts w:ascii="Times New Roman" w:hAnsi="Times New Roman" w:cs="Times New Roman"/>
          <w:sz w:val="28"/>
          <w:szCs w:val="28"/>
        </w:rPr>
        <w:t xml:space="preserve"> и </w:t>
      </w:r>
      <w:r w:rsidRPr="00574FF8">
        <w:rPr>
          <w:rFonts w:ascii="Times New Roman" w:hAnsi="Times New Roman" w:cs="Times New Roman"/>
          <w:sz w:val="28"/>
          <w:szCs w:val="28"/>
        </w:rPr>
        <w:t>202</w:t>
      </w:r>
      <w:r w:rsidR="00574FF8" w:rsidRPr="00574FF8">
        <w:rPr>
          <w:rFonts w:ascii="Times New Roman" w:hAnsi="Times New Roman" w:cs="Times New Roman"/>
          <w:sz w:val="28"/>
          <w:szCs w:val="28"/>
        </w:rPr>
        <w:t>8</w:t>
      </w:r>
      <w:r w:rsidRPr="00574FF8">
        <w:rPr>
          <w:rFonts w:ascii="Times New Roman" w:hAnsi="Times New Roman" w:cs="Times New Roman"/>
          <w:sz w:val="28"/>
          <w:szCs w:val="28"/>
        </w:rPr>
        <w:t xml:space="preserve"> год</w:t>
      </w:r>
      <w:r w:rsidR="003B0518" w:rsidRPr="00574FF8">
        <w:rPr>
          <w:rFonts w:ascii="Times New Roman" w:hAnsi="Times New Roman" w:cs="Times New Roman"/>
          <w:sz w:val="28"/>
          <w:szCs w:val="28"/>
        </w:rPr>
        <w:t>ов;</w:t>
      </w:r>
    </w:p>
    <w:p w14:paraId="6A2FD12E" w14:textId="778D9667" w:rsidR="009473D3" w:rsidRPr="00574FF8" w:rsidRDefault="003B0518" w:rsidP="009473D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FF8">
        <w:rPr>
          <w:rFonts w:ascii="Times New Roman" w:hAnsi="Times New Roman" w:cs="Times New Roman"/>
          <w:sz w:val="28"/>
          <w:szCs w:val="28"/>
        </w:rPr>
        <w:t xml:space="preserve">прогноз социально-экономического развития Псковской </w:t>
      </w:r>
      <w:proofErr w:type="gramStart"/>
      <w:r w:rsidRPr="00574FF8">
        <w:rPr>
          <w:rFonts w:ascii="Times New Roman" w:hAnsi="Times New Roman" w:cs="Times New Roman"/>
          <w:sz w:val="28"/>
          <w:szCs w:val="28"/>
        </w:rPr>
        <w:t>области  на</w:t>
      </w:r>
      <w:proofErr w:type="gramEnd"/>
      <w:r w:rsidRPr="00574FF8">
        <w:rPr>
          <w:rFonts w:ascii="Times New Roman" w:hAnsi="Times New Roman" w:cs="Times New Roman"/>
          <w:sz w:val="28"/>
          <w:szCs w:val="28"/>
        </w:rPr>
        <w:t xml:space="preserve"> 202</w:t>
      </w:r>
      <w:r w:rsidR="00574FF8" w:rsidRPr="00574FF8">
        <w:rPr>
          <w:rFonts w:ascii="Times New Roman" w:hAnsi="Times New Roman" w:cs="Times New Roman"/>
          <w:sz w:val="28"/>
          <w:szCs w:val="28"/>
        </w:rPr>
        <w:t>6</w:t>
      </w:r>
      <w:r w:rsidRPr="00574FF8">
        <w:rPr>
          <w:rFonts w:ascii="Times New Roman" w:hAnsi="Times New Roman" w:cs="Times New Roman"/>
          <w:sz w:val="28"/>
          <w:szCs w:val="28"/>
        </w:rPr>
        <w:t xml:space="preserve"> год и плановый период 202</w:t>
      </w:r>
      <w:r w:rsidR="00574FF8" w:rsidRPr="00574FF8">
        <w:rPr>
          <w:rFonts w:ascii="Times New Roman" w:hAnsi="Times New Roman" w:cs="Times New Roman"/>
          <w:sz w:val="28"/>
          <w:szCs w:val="28"/>
        </w:rPr>
        <w:t>7</w:t>
      </w:r>
      <w:r w:rsidRPr="00574FF8">
        <w:rPr>
          <w:rFonts w:ascii="Times New Roman" w:hAnsi="Times New Roman" w:cs="Times New Roman"/>
          <w:sz w:val="28"/>
          <w:szCs w:val="28"/>
        </w:rPr>
        <w:t xml:space="preserve"> и 202</w:t>
      </w:r>
      <w:r w:rsidR="00574FF8" w:rsidRPr="00574FF8">
        <w:rPr>
          <w:rFonts w:ascii="Times New Roman" w:hAnsi="Times New Roman" w:cs="Times New Roman"/>
          <w:sz w:val="28"/>
          <w:szCs w:val="28"/>
        </w:rPr>
        <w:t>8</w:t>
      </w:r>
      <w:r w:rsidRPr="00574FF8">
        <w:rPr>
          <w:rFonts w:ascii="Times New Roman" w:hAnsi="Times New Roman" w:cs="Times New Roman"/>
          <w:sz w:val="28"/>
          <w:szCs w:val="28"/>
        </w:rPr>
        <w:t xml:space="preserve"> годов, одобренный распоряжением Правительства Псковской области от </w:t>
      </w:r>
      <w:r w:rsidR="00574FF8" w:rsidRPr="00574FF8">
        <w:rPr>
          <w:rFonts w:ascii="Times New Roman" w:hAnsi="Times New Roman" w:cs="Times New Roman"/>
          <w:sz w:val="28"/>
          <w:szCs w:val="28"/>
        </w:rPr>
        <w:t>02</w:t>
      </w:r>
      <w:r w:rsidRPr="00574FF8">
        <w:rPr>
          <w:rFonts w:ascii="Times New Roman" w:hAnsi="Times New Roman" w:cs="Times New Roman"/>
          <w:sz w:val="28"/>
          <w:szCs w:val="28"/>
        </w:rPr>
        <w:t>.</w:t>
      </w:r>
      <w:r w:rsidR="00574FF8" w:rsidRPr="00574FF8">
        <w:rPr>
          <w:rFonts w:ascii="Times New Roman" w:hAnsi="Times New Roman" w:cs="Times New Roman"/>
          <w:sz w:val="28"/>
          <w:szCs w:val="28"/>
        </w:rPr>
        <w:t>10</w:t>
      </w:r>
      <w:r w:rsidRPr="00574FF8">
        <w:rPr>
          <w:rFonts w:ascii="Times New Roman" w:hAnsi="Times New Roman" w:cs="Times New Roman"/>
          <w:sz w:val="28"/>
          <w:szCs w:val="28"/>
        </w:rPr>
        <w:t>.202</w:t>
      </w:r>
      <w:r w:rsidR="00574FF8" w:rsidRPr="00574FF8">
        <w:rPr>
          <w:rFonts w:ascii="Times New Roman" w:hAnsi="Times New Roman" w:cs="Times New Roman"/>
          <w:sz w:val="28"/>
          <w:szCs w:val="28"/>
        </w:rPr>
        <w:t>5</w:t>
      </w:r>
      <w:r w:rsidRPr="00574FF8">
        <w:rPr>
          <w:rFonts w:ascii="Times New Roman" w:hAnsi="Times New Roman" w:cs="Times New Roman"/>
          <w:sz w:val="28"/>
          <w:szCs w:val="28"/>
        </w:rPr>
        <w:t xml:space="preserve"> № </w:t>
      </w:r>
      <w:r w:rsidR="00523A8C" w:rsidRPr="00574FF8">
        <w:rPr>
          <w:rFonts w:ascii="Times New Roman" w:hAnsi="Times New Roman" w:cs="Times New Roman"/>
          <w:sz w:val="28"/>
          <w:szCs w:val="28"/>
        </w:rPr>
        <w:t>7</w:t>
      </w:r>
      <w:r w:rsidR="00574FF8" w:rsidRPr="00574FF8">
        <w:rPr>
          <w:rFonts w:ascii="Times New Roman" w:hAnsi="Times New Roman" w:cs="Times New Roman"/>
          <w:sz w:val="28"/>
          <w:szCs w:val="28"/>
        </w:rPr>
        <w:t>68</w:t>
      </w:r>
      <w:r w:rsidRPr="00574FF8">
        <w:rPr>
          <w:rFonts w:ascii="Times New Roman" w:hAnsi="Times New Roman" w:cs="Times New Roman"/>
          <w:sz w:val="28"/>
          <w:szCs w:val="28"/>
        </w:rPr>
        <w:t>-р</w:t>
      </w:r>
      <w:r w:rsidR="00E76D37" w:rsidRPr="00574FF8">
        <w:rPr>
          <w:rFonts w:ascii="Times New Roman" w:hAnsi="Times New Roman" w:cs="Times New Roman"/>
          <w:sz w:val="28"/>
          <w:szCs w:val="28"/>
        </w:rPr>
        <w:t>.</w:t>
      </w:r>
    </w:p>
    <w:p w14:paraId="4778B4FE" w14:textId="2752EE8A" w:rsidR="008C44BD" w:rsidRPr="00574FF8" w:rsidRDefault="008C44BD" w:rsidP="009473D3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574FF8">
        <w:rPr>
          <w:rFonts w:ascii="Times New Roman" w:hAnsi="Times New Roman" w:cs="Times New Roman"/>
          <w:sz w:val="28"/>
          <w:szCs w:val="28"/>
        </w:rPr>
        <w:t>Прогноз соц</w:t>
      </w:r>
      <w:r w:rsidR="00E76D37" w:rsidRPr="00574FF8">
        <w:rPr>
          <w:rFonts w:ascii="Times New Roman" w:hAnsi="Times New Roman" w:cs="Times New Roman"/>
          <w:sz w:val="28"/>
          <w:szCs w:val="28"/>
        </w:rPr>
        <w:t xml:space="preserve">иально-экономического развития Невельского муниципального </w:t>
      </w:r>
      <w:proofErr w:type="gramStart"/>
      <w:r w:rsidR="00E76D37" w:rsidRPr="00574FF8">
        <w:rPr>
          <w:rFonts w:ascii="Times New Roman" w:hAnsi="Times New Roman" w:cs="Times New Roman"/>
          <w:sz w:val="28"/>
          <w:szCs w:val="28"/>
        </w:rPr>
        <w:t xml:space="preserve">округа </w:t>
      </w:r>
      <w:r w:rsidRPr="00574FF8">
        <w:rPr>
          <w:rFonts w:ascii="Times New Roman" w:hAnsi="Times New Roman" w:cs="Times New Roman"/>
          <w:sz w:val="28"/>
          <w:szCs w:val="28"/>
        </w:rPr>
        <w:t xml:space="preserve"> на</w:t>
      </w:r>
      <w:proofErr w:type="gramEnd"/>
      <w:r w:rsidRPr="00574FF8">
        <w:rPr>
          <w:rFonts w:ascii="Times New Roman" w:hAnsi="Times New Roman" w:cs="Times New Roman"/>
          <w:sz w:val="28"/>
          <w:szCs w:val="28"/>
        </w:rPr>
        <w:t xml:space="preserve"> </w:t>
      </w:r>
      <w:r w:rsidR="00E76D37" w:rsidRPr="00574FF8">
        <w:rPr>
          <w:rFonts w:ascii="Times New Roman" w:hAnsi="Times New Roman" w:cs="Times New Roman"/>
          <w:sz w:val="28"/>
          <w:szCs w:val="28"/>
        </w:rPr>
        <w:t>202</w:t>
      </w:r>
      <w:r w:rsidR="00574FF8" w:rsidRPr="00574FF8">
        <w:rPr>
          <w:rFonts w:ascii="Times New Roman" w:hAnsi="Times New Roman" w:cs="Times New Roman"/>
          <w:sz w:val="28"/>
          <w:szCs w:val="28"/>
        </w:rPr>
        <w:t>6</w:t>
      </w:r>
      <w:r w:rsidR="00E76D37" w:rsidRPr="00574FF8">
        <w:rPr>
          <w:rFonts w:ascii="Times New Roman" w:hAnsi="Times New Roman" w:cs="Times New Roman"/>
          <w:sz w:val="28"/>
          <w:szCs w:val="28"/>
        </w:rPr>
        <w:t xml:space="preserve"> год и на плановый период </w:t>
      </w:r>
      <w:r w:rsidRPr="00574FF8">
        <w:rPr>
          <w:rFonts w:ascii="Times New Roman" w:hAnsi="Times New Roman" w:cs="Times New Roman"/>
          <w:sz w:val="28"/>
          <w:szCs w:val="28"/>
        </w:rPr>
        <w:t>202</w:t>
      </w:r>
      <w:r w:rsidR="00574FF8" w:rsidRPr="00574FF8">
        <w:rPr>
          <w:rFonts w:ascii="Times New Roman" w:hAnsi="Times New Roman" w:cs="Times New Roman"/>
          <w:sz w:val="28"/>
          <w:szCs w:val="28"/>
        </w:rPr>
        <w:t>7</w:t>
      </w:r>
      <w:r w:rsidR="00E76D37" w:rsidRPr="00574FF8">
        <w:rPr>
          <w:rFonts w:ascii="Times New Roman" w:hAnsi="Times New Roman" w:cs="Times New Roman"/>
          <w:sz w:val="28"/>
          <w:szCs w:val="28"/>
        </w:rPr>
        <w:t xml:space="preserve"> и 202</w:t>
      </w:r>
      <w:r w:rsidR="00574FF8" w:rsidRPr="00574FF8">
        <w:rPr>
          <w:rFonts w:ascii="Times New Roman" w:hAnsi="Times New Roman" w:cs="Times New Roman"/>
          <w:sz w:val="28"/>
          <w:szCs w:val="28"/>
        </w:rPr>
        <w:t>8</w:t>
      </w:r>
      <w:r w:rsidR="00E76D37" w:rsidRPr="00574FF8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574FF8">
        <w:rPr>
          <w:rFonts w:ascii="Times New Roman" w:hAnsi="Times New Roman" w:cs="Times New Roman"/>
          <w:sz w:val="28"/>
          <w:szCs w:val="28"/>
        </w:rPr>
        <w:t>разработан в двух вариантах</w:t>
      </w:r>
      <w:r w:rsidR="009D7063" w:rsidRPr="00574FF8">
        <w:rPr>
          <w:rFonts w:ascii="Times New Roman" w:hAnsi="Times New Roman" w:cs="Times New Roman"/>
          <w:sz w:val="28"/>
          <w:szCs w:val="28"/>
        </w:rPr>
        <w:t xml:space="preserve"> – базовом и консервативном.</w:t>
      </w:r>
    </w:p>
    <w:p w14:paraId="7CC44199" w14:textId="550328F8" w:rsidR="00AF155D" w:rsidRPr="00574FF8" w:rsidRDefault="00AF155D" w:rsidP="00C650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74FF8">
        <w:rPr>
          <w:rFonts w:ascii="Times New Roman" w:hAnsi="Times New Roman" w:cs="Times New Roman"/>
          <w:sz w:val="28"/>
          <w:szCs w:val="28"/>
        </w:rPr>
        <w:t xml:space="preserve">Первый (базовый) вариант </w:t>
      </w:r>
      <w:r w:rsidR="00235ACC" w:rsidRPr="00574FF8">
        <w:rPr>
          <w:rFonts w:ascii="Times New Roman" w:eastAsia="Times New Roman" w:hAnsi="Times New Roman" w:cs="Times New Roman"/>
          <w:sz w:val="28"/>
          <w:szCs w:val="28"/>
          <w:lang w:eastAsia="ru-RU"/>
        </w:rPr>
        <w:t>описывает наиболее вероятный сценарий развития экономики с учетом ожидаемых внешних условий и принимаемых ме</w:t>
      </w:r>
      <w:r w:rsidR="004C49DF" w:rsidRPr="00574FF8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235ACC" w:rsidRPr="00574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Pr="00574FF8">
        <w:rPr>
          <w:rFonts w:ascii="Times New Roman" w:hAnsi="Times New Roman" w:cs="Times New Roman"/>
          <w:sz w:val="28"/>
          <w:szCs w:val="28"/>
        </w:rPr>
        <w:t xml:space="preserve"> </w:t>
      </w:r>
      <w:r w:rsidR="009473D3" w:rsidRPr="00574FF8">
        <w:rPr>
          <w:rFonts w:ascii="Times New Roman" w:hAnsi="Times New Roman" w:cs="Times New Roman"/>
          <w:sz w:val="28"/>
          <w:szCs w:val="28"/>
        </w:rPr>
        <w:t xml:space="preserve"> Базовый вариант является основным для разработки параметров бюджета </w:t>
      </w:r>
      <w:r w:rsidR="00E76D37" w:rsidRPr="00574FF8">
        <w:rPr>
          <w:rFonts w:ascii="Times New Roman" w:hAnsi="Times New Roman" w:cs="Times New Roman"/>
          <w:sz w:val="28"/>
          <w:szCs w:val="28"/>
        </w:rPr>
        <w:t xml:space="preserve">Невельского муниципального округа </w:t>
      </w:r>
      <w:r w:rsidR="009473D3" w:rsidRPr="00574FF8">
        <w:rPr>
          <w:rFonts w:ascii="Times New Roman" w:hAnsi="Times New Roman" w:cs="Times New Roman"/>
          <w:sz w:val="28"/>
          <w:szCs w:val="28"/>
        </w:rPr>
        <w:t>на 202</w:t>
      </w:r>
      <w:r w:rsidR="00574FF8" w:rsidRPr="00574FF8">
        <w:rPr>
          <w:rFonts w:ascii="Times New Roman" w:hAnsi="Times New Roman" w:cs="Times New Roman"/>
          <w:sz w:val="28"/>
          <w:szCs w:val="28"/>
        </w:rPr>
        <w:t>6</w:t>
      </w:r>
      <w:r w:rsidR="009473D3" w:rsidRPr="00574FF8">
        <w:rPr>
          <w:rFonts w:ascii="Times New Roman" w:hAnsi="Times New Roman" w:cs="Times New Roman"/>
          <w:sz w:val="28"/>
          <w:szCs w:val="28"/>
        </w:rPr>
        <w:t xml:space="preserve"> год</w:t>
      </w:r>
      <w:r w:rsidR="00E76D37" w:rsidRPr="00574FF8">
        <w:rPr>
          <w:rFonts w:ascii="Times New Roman" w:hAnsi="Times New Roman" w:cs="Times New Roman"/>
          <w:sz w:val="28"/>
          <w:szCs w:val="28"/>
        </w:rPr>
        <w:t xml:space="preserve"> и на плановый период 202</w:t>
      </w:r>
      <w:r w:rsidR="00574FF8" w:rsidRPr="00574FF8">
        <w:rPr>
          <w:rFonts w:ascii="Times New Roman" w:hAnsi="Times New Roman" w:cs="Times New Roman"/>
          <w:sz w:val="28"/>
          <w:szCs w:val="28"/>
        </w:rPr>
        <w:t>7</w:t>
      </w:r>
      <w:r w:rsidR="00E76D37" w:rsidRPr="00574FF8">
        <w:rPr>
          <w:rFonts w:ascii="Times New Roman" w:hAnsi="Times New Roman" w:cs="Times New Roman"/>
          <w:sz w:val="28"/>
          <w:szCs w:val="28"/>
        </w:rPr>
        <w:t xml:space="preserve"> и 202</w:t>
      </w:r>
      <w:r w:rsidR="00574FF8" w:rsidRPr="00574FF8">
        <w:rPr>
          <w:rFonts w:ascii="Times New Roman" w:hAnsi="Times New Roman" w:cs="Times New Roman"/>
          <w:sz w:val="28"/>
          <w:szCs w:val="28"/>
        </w:rPr>
        <w:t>8</w:t>
      </w:r>
      <w:r w:rsidR="00E76D37" w:rsidRPr="00574FF8">
        <w:rPr>
          <w:rFonts w:ascii="Times New Roman" w:hAnsi="Times New Roman" w:cs="Times New Roman"/>
          <w:sz w:val="28"/>
          <w:szCs w:val="28"/>
        </w:rPr>
        <w:t xml:space="preserve"> годов.</w:t>
      </w:r>
      <w:r w:rsidR="009473D3" w:rsidRPr="00574FF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01575CF" w14:textId="77777777" w:rsidR="00235ACC" w:rsidRPr="00574FF8" w:rsidRDefault="005A4849" w:rsidP="00C650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74FF8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Второй (консервативный) вариант прогноза</w:t>
      </w:r>
      <w:r w:rsidR="00235ACC" w:rsidRPr="00574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основан на предпосылке о </w:t>
      </w:r>
      <w:r w:rsidR="00FC583F" w:rsidRPr="00574FF8">
        <w:rPr>
          <w:rFonts w:ascii="Times New Roman" w:eastAsia="Times New Roman" w:hAnsi="Times New Roman" w:cs="Times New Roman"/>
          <w:sz w:val="28"/>
          <w:szCs w:val="28"/>
          <w:lang w:eastAsia="ru-RU"/>
        </w:rPr>
        <w:t>менее благоприятном, затяжном сценарии восстановления экономики в среднесрочной перспективе.</w:t>
      </w:r>
      <w:r w:rsidR="00235ACC" w:rsidRPr="00574F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225536FB" w14:textId="77777777" w:rsidR="009D7063" w:rsidRPr="00574FF8" w:rsidRDefault="009D7063" w:rsidP="00C650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highlight w:val="yellow"/>
          <w:lang w:eastAsia="ru-RU"/>
        </w:rPr>
      </w:pPr>
    </w:p>
    <w:p w14:paraId="3A2AF82D" w14:textId="57FD9CE5" w:rsidR="004802B8" w:rsidRPr="00574FF8" w:rsidRDefault="00364748" w:rsidP="00C650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4FF8">
        <w:rPr>
          <w:rFonts w:ascii="Times New Roman" w:hAnsi="Times New Roman" w:cs="Times New Roman"/>
          <w:b/>
          <w:bCs/>
          <w:sz w:val="28"/>
          <w:szCs w:val="28"/>
        </w:rPr>
        <w:t xml:space="preserve">Предварительные итоги социально-экономического развития муниципального образования </w:t>
      </w:r>
      <w:proofErr w:type="gramStart"/>
      <w:r w:rsidRPr="00574FF8">
        <w:rPr>
          <w:rFonts w:ascii="Times New Roman" w:hAnsi="Times New Roman" w:cs="Times New Roman"/>
          <w:b/>
          <w:bCs/>
          <w:sz w:val="28"/>
          <w:szCs w:val="28"/>
        </w:rPr>
        <w:t>за  202</w:t>
      </w:r>
      <w:r w:rsidR="00574FF8" w:rsidRPr="00574FF8">
        <w:rPr>
          <w:rFonts w:ascii="Times New Roman" w:hAnsi="Times New Roman" w:cs="Times New Roman"/>
          <w:b/>
          <w:bCs/>
          <w:sz w:val="28"/>
          <w:szCs w:val="28"/>
        </w:rPr>
        <w:t>4</w:t>
      </w:r>
      <w:proofErr w:type="gramEnd"/>
      <w:r w:rsidRPr="00574FF8">
        <w:rPr>
          <w:rFonts w:ascii="Times New Roman" w:hAnsi="Times New Roman" w:cs="Times New Roman"/>
          <w:b/>
          <w:bCs/>
          <w:sz w:val="28"/>
          <w:szCs w:val="28"/>
        </w:rPr>
        <w:t xml:space="preserve"> год  и ожидаемые итоги социально-экономического развития </w:t>
      </w:r>
      <w:r w:rsidR="004802B8" w:rsidRPr="00574FF8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</w:p>
    <w:p w14:paraId="1D7FAAA5" w14:textId="35423886" w:rsidR="00364748" w:rsidRPr="00574FF8" w:rsidRDefault="00364748" w:rsidP="00C650A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4FF8">
        <w:rPr>
          <w:rFonts w:ascii="Times New Roman" w:hAnsi="Times New Roman" w:cs="Times New Roman"/>
          <w:b/>
          <w:bCs/>
          <w:sz w:val="28"/>
          <w:szCs w:val="28"/>
        </w:rPr>
        <w:t>за 202</w:t>
      </w:r>
      <w:r w:rsidR="00574FF8" w:rsidRPr="00574FF8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Pr="00574FF8">
        <w:rPr>
          <w:rFonts w:ascii="Times New Roman" w:hAnsi="Times New Roman" w:cs="Times New Roman"/>
          <w:b/>
          <w:bCs/>
          <w:sz w:val="28"/>
          <w:szCs w:val="28"/>
        </w:rPr>
        <w:t xml:space="preserve"> год</w:t>
      </w:r>
    </w:p>
    <w:p w14:paraId="45C23CAE" w14:textId="77777777" w:rsidR="00364748" w:rsidRPr="00574FF8" w:rsidRDefault="00364748" w:rsidP="00C650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79EB6A7" w14:textId="53264BFE" w:rsidR="00004E71" w:rsidRDefault="00484EEE" w:rsidP="009575D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>П</w:t>
      </w:r>
      <w:r w:rsidR="004844C4"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>о итогам 20</w:t>
      </w:r>
      <w:r w:rsidR="001F625A"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74FF8"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4844C4"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</w:t>
      </w:r>
      <w:r w:rsidR="00E76D37"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Невельском муниципальном округе</w:t>
      </w:r>
      <w:r w:rsidR="004844C4"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отмечен</w:t>
      </w:r>
      <w:r w:rsidR="00B947BC"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ы следующие положительные </w:t>
      </w:r>
      <w:r w:rsidR="00620DC8"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тенденции в сравнении с аналогичным периодом прошлого года (АППГ)</w:t>
      </w:r>
      <w:r w:rsidR="00FE1B5C"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>:</w:t>
      </w:r>
      <w:r w:rsidR="001F625A"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05CC197" w14:textId="784ED746" w:rsidR="00916178" w:rsidRPr="00916178" w:rsidRDefault="00916178" w:rsidP="0091617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рост объема по виду экономической деятельности «обеспечение электрической энергией, газом и паром; кондиционирование воздуха» </w:t>
      </w:r>
      <w:proofErr w:type="gramStart"/>
      <w:r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 4</w:t>
      </w:r>
      <w:proofErr w:type="gramEnd"/>
      <w:r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,5 %, </w:t>
      </w:r>
    </w:p>
    <w:p w14:paraId="0162B182" w14:textId="3246D598" w:rsidR="00620DC8" w:rsidRPr="00916178" w:rsidRDefault="00620DC8" w:rsidP="009575D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оборот розничной торговли вырос на </w:t>
      </w:r>
      <w:r w:rsidR="00574FF8"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>25,4</w:t>
      </w:r>
      <w:r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</w:t>
      </w:r>
      <w:r w:rsidR="00574FF8"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4240751C" w14:textId="489888D0" w:rsidR="00620DC8" w:rsidRPr="00916178" w:rsidRDefault="00620DC8" w:rsidP="009575D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объем инвестиций в основной </w:t>
      </w:r>
      <w:proofErr w:type="gramStart"/>
      <w:r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капитал  (</w:t>
      </w:r>
      <w:proofErr w:type="gramEnd"/>
      <w:r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>без субъектов малого предпринимательства и объема инвестиций, не наблюдаемых прямыми статистическими методами) за  202</w:t>
      </w:r>
      <w:r w:rsidR="00574FF8"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 составил </w:t>
      </w:r>
      <w:r w:rsidR="00574FF8"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>562</w:t>
      </w:r>
      <w:r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млн. руб.</w:t>
      </w:r>
      <w:r w:rsidR="00FC3E75"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>, что больше чем в 202</w:t>
      </w:r>
      <w:r w:rsidR="00574FF8"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FC3E75"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на</w:t>
      </w:r>
      <w:r w:rsidR="00574FF8"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124,7</w:t>
      </w:r>
      <w:r w:rsidR="00FC3E75"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FC3E75"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млн.руб</w:t>
      </w:r>
      <w:proofErr w:type="spellEnd"/>
      <w:r w:rsidR="00FC3E75"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574FF8"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на 28,5%</w:t>
      </w:r>
      <w:r w:rsidR="00796203"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AA032BD" w14:textId="77777777" w:rsidR="00D503BD" w:rsidRDefault="00004E71" w:rsidP="009575D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рост среднемесячной номинальной начисленной заработной платы работников организаций </w:t>
      </w:r>
      <w:r w:rsidR="00D503BD"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составил</w:t>
      </w:r>
      <w:r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74FF8"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32,2 </w:t>
      </w:r>
      <w:r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574FF8"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70F425E7" w14:textId="3813392C" w:rsidR="00916178" w:rsidRPr="00916178" w:rsidRDefault="00916178" w:rsidP="009575DE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производство скота и птицы на убой (в живом весе) в 2024 году выросло на 51,2% и составило 126434 тонны.</w:t>
      </w:r>
    </w:p>
    <w:p w14:paraId="5CE13649" w14:textId="2CF3EF39" w:rsidR="00D2559E" w:rsidRPr="00916178" w:rsidRDefault="00916178" w:rsidP="00916178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>количество малых и средних предприятий выросло и на конец 2024 года составило 470 единиц.</w:t>
      </w:r>
    </w:p>
    <w:p w14:paraId="46EC807C" w14:textId="4E8B77A4" w:rsidR="00620DC8" w:rsidRPr="00916178" w:rsidRDefault="00BA40A0" w:rsidP="00C650A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Наряду с положительными </w:t>
      </w:r>
      <w:r w:rsidR="00D2559E"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>тенденциями в 202</w:t>
      </w:r>
      <w:r w:rsidR="00916178"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BB0FFF"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>у</w:t>
      </w:r>
      <w:r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наблюда</w:t>
      </w:r>
      <w:r w:rsidR="00525FA6"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лось </w:t>
      </w:r>
      <w:r w:rsidR="00620DC8"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замедление темпов развития по следующим показателям (к АППГ):</w:t>
      </w:r>
    </w:p>
    <w:p w14:paraId="7A09F973" w14:textId="3509BAB4" w:rsidR="00620DC8" w:rsidRPr="00916178" w:rsidRDefault="00525FA6" w:rsidP="00C650A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сокращение объема отгруженных товаров собственного </w:t>
      </w:r>
      <w:r w:rsidR="00620DC8"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производства, </w:t>
      </w:r>
      <w:r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>выполненных работ и услуг собственными силами</w:t>
      </w:r>
      <w:r w:rsidR="00916178"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20DC8"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на </w:t>
      </w:r>
      <w:r w:rsidR="00916178"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9,1 </w:t>
      </w:r>
      <w:r w:rsidR="00620DC8"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>%;</w:t>
      </w:r>
    </w:p>
    <w:p w14:paraId="642406C3" w14:textId="76CF04E8" w:rsidR="00004E71" w:rsidRPr="00916178" w:rsidRDefault="00796203" w:rsidP="00C650A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спад </w:t>
      </w:r>
      <w:proofErr w:type="gramStart"/>
      <w:r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производства  молока</w:t>
      </w:r>
      <w:proofErr w:type="gramEnd"/>
      <w:r w:rsidR="00916178"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5,5%</w:t>
      </w:r>
      <w:r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2BF8EB6A" w14:textId="7CE23CE0" w:rsidR="00916178" w:rsidRPr="00916178" w:rsidRDefault="00916178" w:rsidP="00C650A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Объемы работ, выполненных по виду экономической деятельности «Строительство» сократились на 6%;</w:t>
      </w:r>
    </w:p>
    <w:p w14:paraId="3E413457" w14:textId="781F3567" w:rsidR="00916178" w:rsidRPr="00916178" w:rsidRDefault="00916178" w:rsidP="00C650A7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Выросла численность официально зарегистрированных безработных на 7,9%.</w:t>
      </w:r>
    </w:p>
    <w:p w14:paraId="7FC9607C" w14:textId="431FF71D" w:rsidR="00FC5A8F" w:rsidRDefault="00DE46F6" w:rsidP="00FC5A8F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D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 1 полугодии 202</w:t>
      </w:r>
      <w:r w:rsidR="00916178" w:rsidRPr="007C6D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</w:t>
      </w:r>
      <w:r w:rsidRPr="007C6D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года</w:t>
      </w:r>
      <w:r w:rsidR="003A4B8C" w:rsidRPr="007C6D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по данным </w:t>
      </w:r>
      <w:proofErr w:type="gramStart"/>
      <w:r w:rsidR="003A4B8C" w:rsidRPr="007C6D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статистики </w:t>
      </w:r>
      <w:r w:rsidRPr="007C6D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525FA6" w:rsidRPr="007C6D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произош</w:t>
      </w:r>
      <w:r w:rsidR="00916178" w:rsidRPr="007C6D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ло</w:t>
      </w:r>
      <w:proofErr w:type="gramEnd"/>
      <w:r w:rsidR="00916178" w:rsidRPr="007C6D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значительное сокращение </w:t>
      </w:r>
      <w:r w:rsidR="001F625A" w:rsidRPr="007C6D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="001F625A" w:rsidRPr="007C6D1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u w:val="single"/>
          <w:lang w:eastAsia="ru-RU"/>
        </w:rPr>
        <w:t>объема отгруженных товаров</w:t>
      </w:r>
      <w:r w:rsidR="001F625A" w:rsidRPr="007C6D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собственного производства, выполненных работ и услуг собственными силами</w:t>
      </w:r>
      <w:r w:rsidR="00916178" w:rsidRPr="007C6D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, который  </w:t>
      </w:r>
      <w:r w:rsidR="00525FA6" w:rsidRPr="007C6D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составил  </w:t>
      </w:r>
      <w:r w:rsidR="00916178" w:rsidRPr="007C6D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339,9</w:t>
      </w:r>
      <w:r w:rsidR="00525FA6" w:rsidRPr="007C6D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525FA6" w:rsidRPr="007C6D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млн.руб</w:t>
      </w:r>
      <w:proofErr w:type="spellEnd"/>
      <w:r w:rsidR="00525FA6" w:rsidRPr="007C6D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 или </w:t>
      </w:r>
      <w:r w:rsidR="00916178" w:rsidRPr="007C6D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5,1</w:t>
      </w:r>
      <w:r w:rsidR="00525FA6" w:rsidRPr="007C6D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% к АППГ</w:t>
      </w:r>
      <w:r w:rsidR="00916178" w:rsidRPr="007C6D1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  <w:r w:rsidR="003A4B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C5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Данная ситуация произошла из-за того, </w:t>
      </w:r>
      <w:proofErr w:type="gramStart"/>
      <w:r w:rsidR="00FC5A8F">
        <w:rPr>
          <w:rFonts w:ascii="Times New Roman" w:eastAsia="Times New Roman" w:hAnsi="Times New Roman" w:cs="Times New Roman"/>
          <w:sz w:val="28"/>
          <w:szCs w:val="28"/>
          <w:lang w:eastAsia="ru-RU"/>
        </w:rPr>
        <w:t>что  показатели</w:t>
      </w:r>
      <w:proofErr w:type="gramEnd"/>
      <w:r w:rsidR="00FC5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деятельности обособленных подразделений предприятий агропромышленного комплекса</w:t>
      </w:r>
      <w:r w:rsid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расположенных на территории Невельского муниципального округа, </w:t>
      </w:r>
      <w:r w:rsidR="00FC5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стали отражаться в  статистической отчетности  по месту регистрации юридического лица</w:t>
      </w:r>
      <w:r w:rsid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(по территории другого муниципального образования)</w:t>
      </w:r>
      <w:r w:rsidR="00FC5A8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72C650E" w14:textId="145E46A8" w:rsidR="00C9034B" w:rsidRPr="00916178" w:rsidRDefault="00DC6E1F" w:rsidP="00C650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Данная ситуация произошла из-за изменения в статистической отчетности </w:t>
      </w:r>
      <w:r w:rsidR="003A4B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7D2DC9D6" w14:textId="288DC561" w:rsidR="001F625A" w:rsidRPr="00916178" w:rsidRDefault="00C9034B" w:rsidP="00C650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оценке в</w:t>
      </w:r>
      <w:r w:rsidR="00DA45B2"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916178"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74FF3"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A45B2"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году </w:t>
      </w:r>
      <w:r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>объем отгруженных</w:t>
      </w:r>
      <w:r w:rsidR="00DA45B2"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товаров собственного производства, выполн</w:t>
      </w:r>
      <w:r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ение</w:t>
      </w:r>
      <w:r w:rsidR="00DA45B2"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 и услуг собственными силами </w:t>
      </w:r>
      <w:r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</w:t>
      </w:r>
      <w:r w:rsidR="00DA45B2"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16178"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>750,0</w:t>
      </w:r>
      <w:r w:rsidR="00DA45B2"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DA45B2"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млн.руб</w:t>
      </w:r>
      <w:proofErr w:type="spellEnd"/>
      <w:r w:rsidR="00DA45B2"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или  </w:t>
      </w:r>
      <w:r w:rsidR="00916178"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proofErr w:type="gramEnd"/>
      <w:r w:rsidR="00916178"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>,8</w:t>
      </w:r>
      <w:r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>% к уровню 202</w:t>
      </w:r>
      <w:r w:rsidR="00916178"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9161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</w:p>
    <w:p w14:paraId="60A50B67" w14:textId="617ED838" w:rsidR="00F67169" w:rsidRPr="001C255E" w:rsidRDefault="00431D26" w:rsidP="00C903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C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Существенное влияние на развитие экономики </w:t>
      </w:r>
      <w:r w:rsidR="005B36A5" w:rsidRPr="001C255E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1C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1C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оказывает  </w:t>
      </w:r>
      <w:r w:rsidRPr="001C255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малый</w:t>
      </w:r>
      <w:proofErr w:type="gramEnd"/>
      <w:r w:rsidRPr="001C255E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и средний бизнес</w:t>
      </w:r>
      <w:r w:rsidRPr="001C255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</w:p>
    <w:p w14:paraId="36B36794" w14:textId="754146AD" w:rsidR="00B57C07" w:rsidRPr="003A4B8C" w:rsidRDefault="00D54AC7" w:rsidP="00C650A7">
      <w:pPr>
        <w:shd w:val="clear" w:color="auto" w:fill="FFFFFF"/>
        <w:spacing w:after="0" w:line="240" w:lineRule="auto"/>
        <w:ind w:right="17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B8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данным сервиса «Единый реестр субъектов МСП» Федеральной налоговой службы на конец 20</w:t>
      </w:r>
      <w:r w:rsidR="008D54D9" w:rsidRPr="003A4B8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6759CA" w:rsidRPr="003A4B8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A4B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Невельском </w:t>
      </w:r>
      <w:r w:rsidR="00BB0FFF" w:rsidRPr="003A4B8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 округе</w:t>
      </w:r>
      <w:r w:rsidRPr="003A4B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числилось </w:t>
      </w:r>
      <w:r w:rsidR="008D54D9" w:rsidRPr="003A4B8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1C255E" w:rsidRPr="003A4B8C"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  <w:r w:rsidR="00DD5A80" w:rsidRPr="003A4B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субъектов </w:t>
      </w:r>
      <w:r w:rsidRPr="003A4B8C">
        <w:rPr>
          <w:rFonts w:ascii="Times New Roman" w:eastAsia="Times New Roman" w:hAnsi="Times New Roman" w:cs="Times New Roman"/>
          <w:sz w:val="28"/>
          <w:szCs w:val="28"/>
          <w:lang w:eastAsia="ru-RU"/>
        </w:rPr>
        <w:t>МСП</w:t>
      </w:r>
      <w:r w:rsidR="008D54D9" w:rsidRPr="003A4B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 </w:t>
      </w:r>
      <w:r w:rsidR="001C255E" w:rsidRPr="003A4B8C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больше</w:t>
      </w:r>
      <w:r w:rsidR="00BB0FFF" w:rsidRPr="003A4B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D54D9" w:rsidRPr="003A4B8C">
        <w:rPr>
          <w:rFonts w:ascii="Times New Roman" w:eastAsia="Times New Roman" w:hAnsi="Times New Roman" w:cs="Times New Roman"/>
          <w:sz w:val="28"/>
          <w:szCs w:val="28"/>
          <w:lang w:eastAsia="ru-RU"/>
        </w:rPr>
        <w:t>чем на конец 20</w:t>
      </w:r>
      <w:r w:rsidR="001C255E" w:rsidRPr="003A4B8C">
        <w:rPr>
          <w:rFonts w:ascii="Times New Roman" w:eastAsia="Times New Roman" w:hAnsi="Times New Roman" w:cs="Times New Roman"/>
          <w:sz w:val="28"/>
          <w:szCs w:val="28"/>
          <w:lang w:eastAsia="ru-RU"/>
        </w:rPr>
        <w:t>23</w:t>
      </w:r>
      <w:r w:rsidR="008D54D9" w:rsidRPr="003A4B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на </w:t>
      </w:r>
      <w:r w:rsidR="001C255E" w:rsidRPr="003A4B8C">
        <w:rPr>
          <w:rFonts w:ascii="Times New Roman" w:eastAsia="Times New Roman" w:hAnsi="Times New Roman" w:cs="Times New Roman"/>
          <w:sz w:val="28"/>
          <w:szCs w:val="28"/>
          <w:lang w:eastAsia="ru-RU"/>
        </w:rPr>
        <w:t>28</w:t>
      </w:r>
      <w:r w:rsidR="008D54D9" w:rsidRPr="003A4B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субъект</w:t>
      </w:r>
      <w:r w:rsidR="00C9034B" w:rsidRPr="003A4B8C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Pr="003A4B8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D54D9" w:rsidRPr="003A4B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D5A80" w:rsidRPr="003A4B8C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Однако, по состоянию на 10.10.202</w:t>
      </w:r>
      <w:r w:rsidR="001C255E" w:rsidRPr="003A4B8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DD5A80" w:rsidRPr="003A4B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число СМСП  составило 4</w:t>
      </w:r>
      <w:r w:rsidR="00BB0FFF" w:rsidRPr="003A4B8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C255E" w:rsidRPr="003A4B8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DD5A80" w:rsidRPr="003A4B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единиц, из них </w:t>
      </w:r>
      <w:r w:rsidR="001C255E" w:rsidRPr="003A4B8C">
        <w:rPr>
          <w:rFonts w:ascii="Times New Roman" w:eastAsia="Times New Roman" w:hAnsi="Times New Roman" w:cs="Times New Roman"/>
          <w:sz w:val="28"/>
          <w:szCs w:val="28"/>
          <w:lang w:eastAsia="ru-RU"/>
        </w:rPr>
        <w:t>70</w:t>
      </w:r>
      <w:r w:rsidR="0056663F" w:rsidRPr="003A4B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ед. юридических лиц (</w:t>
      </w:r>
      <w:r w:rsidR="001C255E" w:rsidRPr="003A4B8C"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56663F" w:rsidRPr="003A4B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малых предприятий, </w:t>
      </w:r>
      <w:r w:rsidR="001C255E" w:rsidRPr="003A4B8C">
        <w:rPr>
          <w:rFonts w:ascii="Times New Roman" w:eastAsia="Times New Roman" w:hAnsi="Times New Roman" w:cs="Times New Roman"/>
          <w:sz w:val="28"/>
          <w:szCs w:val="28"/>
          <w:lang w:eastAsia="ru-RU"/>
        </w:rPr>
        <w:t>52</w:t>
      </w:r>
      <w:r w:rsidR="0056663F" w:rsidRPr="003A4B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микро предприятий) и </w:t>
      </w:r>
      <w:r w:rsidR="001B5830" w:rsidRPr="003A4B8C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1C255E" w:rsidRPr="003A4B8C">
        <w:rPr>
          <w:rFonts w:ascii="Times New Roman" w:eastAsia="Times New Roman" w:hAnsi="Times New Roman" w:cs="Times New Roman"/>
          <w:sz w:val="28"/>
          <w:szCs w:val="28"/>
          <w:lang w:eastAsia="ru-RU"/>
        </w:rPr>
        <w:t>81</w:t>
      </w:r>
      <w:r w:rsidR="0056663F" w:rsidRPr="003A4B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индивидуальных предпринимателей  (</w:t>
      </w:r>
      <w:r w:rsidR="001B5830" w:rsidRPr="003A4B8C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56663F" w:rsidRPr="003A4B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малых предприятия, </w:t>
      </w:r>
      <w:r w:rsidR="003A4B8C" w:rsidRPr="003A4B8C">
        <w:rPr>
          <w:rFonts w:ascii="Times New Roman" w:eastAsia="Times New Roman" w:hAnsi="Times New Roman" w:cs="Times New Roman"/>
          <w:sz w:val="28"/>
          <w:szCs w:val="28"/>
          <w:lang w:eastAsia="ru-RU"/>
        </w:rPr>
        <w:t>379</w:t>
      </w:r>
      <w:r w:rsidR="0056663F" w:rsidRPr="003A4B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микро предприятий). </w:t>
      </w:r>
      <w:r w:rsidR="00B57C07" w:rsidRPr="003A4B8C">
        <w:rPr>
          <w:rFonts w:ascii="Times New Roman" w:eastAsia="Times New Roman" w:hAnsi="Times New Roman" w:cs="Times New Roman"/>
          <w:sz w:val="28"/>
          <w:szCs w:val="28"/>
          <w:lang w:eastAsia="ru-RU"/>
        </w:rPr>
        <w:t>В условиях санкционных мер со стороны недружественных стран прогнозируется спад развития сферы малого и среднего предпринимательства, снижение показателей деятельности.</w:t>
      </w:r>
    </w:p>
    <w:p w14:paraId="1B996798" w14:textId="0B50F26B" w:rsidR="00221EF5" w:rsidRPr="003A4B8C" w:rsidRDefault="00B57C07" w:rsidP="00C650A7">
      <w:pPr>
        <w:shd w:val="clear" w:color="auto" w:fill="FFFFFF"/>
        <w:spacing w:after="0" w:line="240" w:lineRule="auto"/>
        <w:ind w:right="173"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A4B8C">
        <w:rPr>
          <w:rFonts w:ascii="Times New Roman" w:eastAsia="Times New Roman" w:hAnsi="Times New Roman" w:cs="Times New Roman"/>
          <w:sz w:val="28"/>
          <w:szCs w:val="28"/>
          <w:lang w:eastAsia="ru-RU"/>
        </w:rPr>
        <w:t>По предварительной оценке, на конец 202</w:t>
      </w:r>
      <w:r w:rsidR="003A4B8C" w:rsidRPr="003A4B8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A4B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количество </w:t>
      </w:r>
      <w:r w:rsidR="0082024D" w:rsidRPr="003A4B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субъектов малого и среднего предпринимательства </w:t>
      </w:r>
      <w:proofErr w:type="gramStart"/>
      <w:r w:rsidR="001B5830" w:rsidRPr="003A4B8C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</w:t>
      </w:r>
      <w:r w:rsidRPr="003A4B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024D" w:rsidRPr="003A4B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</w:t>
      </w:r>
      <w:r w:rsidR="00E76040" w:rsidRPr="003A4B8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3A4B8C" w:rsidRPr="003A4B8C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proofErr w:type="gramEnd"/>
      <w:r w:rsidR="0082024D" w:rsidRPr="003A4B8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ед.</w:t>
      </w:r>
    </w:p>
    <w:p w14:paraId="6727E8FD" w14:textId="0BB5375A" w:rsidR="00E64CA8" w:rsidRPr="007C6D16" w:rsidRDefault="00C015D4" w:rsidP="00C650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О</w:t>
      </w:r>
      <w:r w:rsidR="00E64CA8"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борот </w:t>
      </w:r>
      <w:r w:rsidR="00E64CA8" w:rsidRPr="007C6D1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розничной </w:t>
      </w:r>
      <w:proofErr w:type="gramStart"/>
      <w:r w:rsidR="00E64CA8" w:rsidRPr="007C6D1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торговли</w:t>
      </w:r>
      <w:r w:rsidR="00E64CA8"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</w:t>
      </w:r>
      <w:proofErr w:type="gramEnd"/>
      <w:r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 полугодие 202</w:t>
      </w:r>
      <w:r w:rsidR="003A4B8C"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обор</w:t>
      </w:r>
      <w:r w:rsidR="00BE1BCB"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розничной торговли составил </w:t>
      </w:r>
      <w:r w:rsidR="00EE46DA"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A4B8C"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>719</w:t>
      </w:r>
      <w:r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млн.руб</w:t>
      </w:r>
      <w:proofErr w:type="spellEnd"/>
      <w:r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или </w:t>
      </w:r>
      <w:r w:rsidR="001B5830"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A4B8C"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>08,4</w:t>
      </w:r>
      <w:r w:rsidR="001B5830"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АППГ. </w:t>
      </w:r>
      <w:r w:rsidR="00B31E05"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>В 1 полугодии 20</w:t>
      </w:r>
      <w:r w:rsidR="003A4B8C"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>25</w:t>
      </w:r>
      <w:r w:rsidR="00B31E05"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</w:t>
      </w:r>
      <w:r w:rsidR="00E64CA8"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структуре оборота розничной торговли удельный вес пищевых продуктов, включая напитки, и табачных изделий составил </w:t>
      </w:r>
      <w:r w:rsidR="007C6D16"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>53,3</w:t>
      </w:r>
      <w:r w:rsidR="00E64CA8"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%, непродовольственных товаров </w:t>
      </w:r>
      <w:r w:rsidR="007C6D16"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>46,7</w:t>
      </w:r>
      <w:r w:rsidR="00B31E05"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>% (в</w:t>
      </w:r>
      <w:r w:rsidR="001B5830"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январе-июне</w:t>
      </w:r>
      <w:r w:rsidR="00B31E05"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7C6D16"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E64CA8"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1B5830"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64CA8"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1B5830"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7C6D16"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1,4 </w:t>
      </w:r>
      <w:r w:rsidR="00B31E05"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 и </w:t>
      </w:r>
      <w:r w:rsidR="007C6D16"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48,6 </w:t>
      </w:r>
      <w:r w:rsidR="00E64CA8"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>% соответственно). Оборот розничной торговли пищевыми продуктами, включая напитки, и табачными изделиями в</w:t>
      </w:r>
      <w:r w:rsidR="00B31E05"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первом полугодии </w:t>
      </w:r>
      <w:r w:rsidR="00E64CA8"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текуще</w:t>
      </w:r>
      <w:r w:rsidR="00B31E05"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>го</w:t>
      </w:r>
      <w:r w:rsidR="00E64CA8"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</w:t>
      </w:r>
      <w:r w:rsidR="00B31E05"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E64CA8"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96E32"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>вырос</w:t>
      </w:r>
      <w:r w:rsidR="00E64CA8"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r w:rsidR="007C6D16"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>12,3</w:t>
      </w:r>
      <w:r w:rsidR="00E64CA8"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>%, а непродовольственными товарами</w:t>
      </w:r>
      <w:r w:rsidR="00313AC8"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7C6D16"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313AC8"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proofErr w:type="gramEnd"/>
      <w:r w:rsidR="00313AC8"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C6D16"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4,2 </w:t>
      </w:r>
      <w:r w:rsidR="00E64CA8"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B31E05"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сравнению с 1 полугодием 202</w:t>
      </w:r>
      <w:r w:rsidR="007C6D16"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B31E05"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</w:t>
      </w:r>
      <w:r w:rsidR="00CE48B4"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16A482D3" w14:textId="397B36A2" w:rsidR="00313AC8" w:rsidRPr="007C6D16" w:rsidRDefault="00313AC8" w:rsidP="00313A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>Темп роста потребительских цен на конец 202</w:t>
      </w:r>
      <w:r w:rsidR="007C6D16"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соответствии с Прогнозом Псковской области оценивается на уровне </w:t>
      </w:r>
      <w:r w:rsidR="007C6D16"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7,3 </w:t>
      </w:r>
      <w:r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>% к декабрю 202</w:t>
      </w:r>
      <w:r w:rsidR="007C6D16"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Среднегодовой рост потребительских цен в 202</w:t>
      </w:r>
      <w:r w:rsidR="007C6D16"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ожидается на уровне </w:t>
      </w:r>
      <w:r w:rsidR="007C6D16"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>9,3</w:t>
      </w:r>
      <w:r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</w:p>
    <w:p w14:paraId="403B9100" w14:textId="77777777" w:rsidR="00196E32" w:rsidRPr="0064135F" w:rsidRDefault="00313AC8" w:rsidP="00313AC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C6D1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рынке услуг розничной торговли отсутствуют хозяйствующие субъекты </w:t>
      </w:r>
      <w:r w:rsidRPr="0064135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государственной или муниципальной формы собственности.</w:t>
      </w:r>
    </w:p>
    <w:p w14:paraId="483682C1" w14:textId="27DC4BC5" w:rsidR="00CE48B4" w:rsidRPr="0064135F" w:rsidRDefault="00CE48B4" w:rsidP="00C650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итогам 202</w:t>
      </w:r>
      <w:r w:rsidR="007C6D16" w:rsidRPr="0064135F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A740DB" w:rsidRPr="00641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ожидается</w:t>
      </w:r>
      <w:r w:rsidR="00A70A5E" w:rsidRPr="00641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увеличение объемов продаж на 8</w:t>
      </w:r>
      <w:r w:rsidR="0064135F">
        <w:rPr>
          <w:rFonts w:ascii="Times New Roman" w:eastAsia="Times New Roman" w:hAnsi="Times New Roman" w:cs="Times New Roman"/>
          <w:sz w:val="28"/>
          <w:szCs w:val="28"/>
          <w:lang w:eastAsia="ru-RU"/>
        </w:rPr>
        <w:t>,2</w:t>
      </w:r>
      <w:r w:rsidR="00A70A5E" w:rsidRPr="0064135F">
        <w:rPr>
          <w:rFonts w:ascii="Times New Roman" w:eastAsia="Times New Roman" w:hAnsi="Times New Roman" w:cs="Times New Roman"/>
          <w:sz w:val="28"/>
          <w:szCs w:val="28"/>
          <w:lang w:eastAsia="ru-RU"/>
        </w:rPr>
        <w:t>% по сравнению с 202</w:t>
      </w:r>
      <w:r w:rsidR="0064135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A70A5E" w:rsidRPr="00641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годом на фоне </w:t>
      </w:r>
      <w:r w:rsidR="007C6D16" w:rsidRPr="00641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увеличения </w:t>
      </w:r>
      <w:r w:rsidR="00A70A5E" w:rsidRPr="0064135F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потребительско</w:t>
      </w:r>
      <w:r w:rsidR="007C6D16" w:rsidRPr="0064135F">
        <w:rPr>
          <w:rFonts w:ascii="Times New Roman" w:eastAsia="Times New Roman" w:hAnsi="Times New Roman" w:cs="Times New Roman"/>
          <w:sz w:val="28"/>
          <w:szCs w:val="28"/>
          <w:lang w:eastAsia="ru-RU"/>
        </w:rPr>
        <w:t>го спроса</w:t>
      </w:r>
      <w:r w:rsidR="0064135F" w:rsidRPr="00641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покупательной способности. </w:t>
      </w:r>
      <w:r w:rsidR="00A70A5E" w:rsidRPr="00641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E430EDC" w14:textId="1677C4AE" w:rsidR="00A779E2" w:rsidRPr="0064135F" w:rsidRDefault="00A779E2" w:rsidP="00C650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135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Сельское хозяйств</w:t>
      </w:r>
      <w:r w:rsidR="00176F33" w:rsidRPr="0064135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о</w:t>
      </w:r>
      <w:r w:rsidRPr="0064135F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.</w:t>
      </w:r>
      <w:r w:rsidRPr="00641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территории </w:t>
      </w:r>
      <w:r w:rsidR="005B36A5" w:rsidRPr="0064135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641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A2B79" w:rsidRPr="0064135F">
        <w:rPr>
          <w:rFonts w:ascii="Times New Roman" w:eastAsia="Times New Roman" w:hAnsi="Times New Roman" w:cs="Times New Roman"/>
          <w:sz w:val="28"/>
          <w:szCs w:val="28"/>
          <w:lang w:eastAsia="ru-RU"/>
        </w:rPr>
        <w:t>функционируют 22 свиноводческие площадки Великолукского агрохолдинга</w:t>
      </w:r>
      <w:r w:rsidR="000C680C" w:rsidRPr="0064135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42CA5" w:rsidRPr="00641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осуществляют деятельность</w:t>
      </w:r>
      <w:r w:rsidRPr="00641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крестьянско-фермерски</w:t>
      </w:r>
      <w:r w:rsidR="00642CA5" w:rsidRPr="0064135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641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(КФХ) и личны</w:t>
      </w:r>
      <w:r w:rsidR="00642CA5" w:rsidRPr="0064135F">
        <w:rPr>
          <w:rFonts w:ascii="Times New Roman" w:eastAsia="Times New Roman" w:hAnsi="Times New Roman" w:cs="Times New Roman"/>
          <w:sz w:val="28"/>
          <w:szCs w:val="28"/>
          <w:lang w:eastAsia="ru-RU"/>
        </w:rPr>
        <w:t>е подсобные</w:t>
      </w:r>
      <w:r w:rsidRPr="00641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хозяйства. Основу </w:t>
      </w:r>
      <w:r w:rsidR="00ED3D0E" w:rsidRPr="00641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их </w:t>
      </w:r>
      <w:proofErr w:type="gramStart"/>
      <w:r w:rsidR="00ED3D0E" w:rsidRPr="00641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деятельности </w:t>
      </w:r>
      <w:r w:rsidRPr="00641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составляет</w:t>
      </w:r>
      <w:proofErr w:type="gramEnd"/>
      <w:r w:rsidRPr="00641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молочно-мясное направление. Работа отрасли растениеводства направлена на создание устойчивой кормовой базы. Деятельность фермерских хозяйств на селе является необходимым условием развития сельских территорий и организации сельскохозяйственного производства. Для развития малых форм хозяйствования среди населения </w:t>
      </w:r>
      <w:r w:rsidR="005B36A5" w:rsidRPr="0064135F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64135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проводится информационная и консультативная работа. </w:t>
      </w:r>
    </w:p>
    <w:p w14:paraId="1D9E0B94" w14:textId="299B4E89" w:rsidR="00CD3AA7" w:rsidRPr="0064135F" w:rsidRDefault="00CD3AA7" w:rsidP="00C650A7">
      <w:pPr>
        <w:pStyle w:val="8"/>
        <w:ind w:firstLine="709"/>
        <w:jc w:val="both"/>
        <w:rPr>
          <w:rFonts w:ascii="Times New Roman" w:hAnsi="Times New Roman"/>
          <w:b w:val="0"/>
          <w:szCs w:val="28"/>
        </w:rPr>
      </w:pPr>
      <w:r w:rsidRPr="0064135F">
        <w:rPr>
          <w:rFonts w:ascii="Times New Roman" w:hAnsi="Times New Roman"/>
          <w:b w:val="0"/>
          <w:szCs w:val="28"/>
        </w:rPr>
        <w:t>На конец</w:t>
      </w:r>
      <w:r w:rsidR="003D2CE6" w:rsidRPr="0064135F">
        <w:rPr>
          <w:rFonts w:ascii="Times New Roman" w:hAnsi="Times New Roman"/>
          <w:b w:val="0"/>
          <w:szCs w:val="28"/>
        </w:rPr>
        <w:t xml:space="preserve"> </w:t>
      </w:r>
      <w:r w:rsidRPr="0064135F">
        <w:rPr>
          <w:rFonts w:ascii="Times New Roman" w:hAnsi="Times New Roman"/>
          <w:b w:val="0"/>
          <w:szCs w:val="28"/>
        </w:rPr>
        <w:t xml:space="preserve"> 202</w:t>
      </w:r>
      <w:r w:rsidR="0064135F" w:rsidRPr="0064135F">
        <w:rPr>
          <w:rFonts w:ascii="Times New Roman" w:hAnsi="Times New Roman"/>
          <w:b w:val="0"/>
          <w:szCs w:val="28"/>
        </w:rPr>
        <w:t>4</w:t>
      </w:r>
      <w:r w:rsidRPr="0064135F">
        <w:rPr>
          <w:rFonts w:ascii="Times New Roman" w:hAnsi="Times New Roman"/>
          <w:b w:val="0"/>
          <w:szCs w:val="28"/>
        </w:rPr>
        <w:t xml:space="preserve"> года поголовье крупного рогатого скота в хозяйствах всех сельхозпроизводителей, по расчетам, составляло </w:t>
      </w:r>
      <w:r w:rsidR="0064135F" w:rsidRPr="0064135F">
        <w:rPr>
          <w:rFonts w:ascii="Times New Roman" w:hAnsi="Times New Roman"/>
          <w:b w:val="0"/>
          <w:szCs w:val="28"/>
        </w:rPr>
        <w:t>568</w:t>
      </w:r>
      <w:r w:rsidRPr="0064135F">
        <w:rPr>
          <w:rFonts w:ascii="Times New Roman" w:hAnsi="Times New Roman"/>
          <w:b w:val="0"/>
          <w:szCs w:val="28"/>
        </w:rPr>
        <w:t xml:space="preserve"> голов (на </w:t>
      </w:r>
      <w:r w:rsidR="0064135F" w:rsidRPr="0064135F">
        <w:rPr>
          <w:rFonts w:ascii="Times New Roman" w:hAnsi="Times New Roman"/>
          <w:b w:val="0"/>
          <w:szCs w:val="28"/>
        </w:rPr>
        <w:t>15,6</w:t>
      </w:r>
      <w:r w:rsidRPr="0064135F">
        <w:rPr>
          <w:rFonts w:ascii="Times New Roman" w:hAnsi="Times New Roman"/>
          <w:b w:val="0"/>
          <w:szCs w:val="28"/>
        </w:rPr>
        <w:t xml:space="preserve">% </w:t>
      </w:r>
      <w:r w:rsidR="00642CA5" w:rsidRPr="0064135F">
        <w:rPr>
          <w:rFonts w:ascii="Times New Roman" w:hAnsi="Times New Roman"/>
          <w:b w:val="0"/>
          <w:szCs w:val="28"/>
        </w:rPr>
        <w:t>мень</w:t>
      </w:r>
      <w:r w:rsidRPr="0064135F">
        <w:rPr>
          <w:rFonts w:ascii="Times New Roman" w:hAnsi="Times New Roman"/>
          <w:b w:val="0"/>
          <w:szCs w:val="28"/>
        </w:rPr>
        <w:t xml:space="preserve">ше по сравнению с аналогичной датой предыдущего года), из него коров – </w:t>
      </w:r>
      <w:r w:rsidR="001A4C39" w:rsidRPr="0064135F">
        <w:rPr>
          <w:rFonts w:ascii="Times New Roman" w:hAnsi="Times New Roman"/>
          <w:b w:val="0"/>
          <w:szCs w:val="28"/>
        </w:rPr>
        <w:t>3</w:t>
      </w:r>
      <w:r w:rsidR="0064135F" w:rsidRPr="0064135F">
        <w:rPr>
          <w:rFonts w:ascii="Times New Roman" w:hAnsi="Times New Roman"/>
          <w:b w:val="0"/>
          <w:szCs w:val="28"/>
        </w:rPr>
        <w:t>37</w:t>
      </w:r>
      <w:r w:rsidRPr="0064135F">
        <w:rPr>
          <w:rFonts w:ascii="Times New Roman" w:hAnsi="Times New Roman"/>
          <w:b w:val="0"/>
          <w:szCs w:val="28"/>
        </w:rPr>
        <w:t xml:space="preserve"> голов (на </w:t>
      </w:r>
      <w:r w:rsidR="00313AC8" w:rsidRPr="0064135F">
        <w:rPr>
          <w:rFonts w:ascii="Times New Roman" w:hAnsi="Times New Roman"/>
          <w:b w:val="0"/>
          <w:szCs w:val="28"/>
        </w:rPr>
        <w:t>1</w:t>
      </w:r>
      <w:r w:rsidR="0064135F" w:rsidRPr="0064135F">
        <w:rPr>
          <w:rFonts w:ascii="Times New Roman" w:hAnsi="Times New Roman"/>
          <w:b w:val="0"/>
          <w:szCs w:val="28"/>
        </w:rPr>
        <w:t>5,5</w:t>
      </w:r>
      <w:r w:rsidR="00642CA5" w:rsidRPr="0064135F">
        <w:rPr>
          <w:rFonts w:ascii="Times New Roman" w:hAnsi="Times New Roman"/>
          <w:b w:val="0"/>
          <w:szCs w:val="28"/>
        </w:rPr>
        <w:t>% меньше</w:t>
      </w:r>
      <w:r w:rsidRPr="0064135F">
        <w:rPr>
          <w:rFonts w:ascii="Times New Roman" w:hAnsi="Times New Roman"/>
          <w:b w:val="0"/>
          <w:szCs w:val="28"/>
        </w:rPr>
        <w:t xml:space="preserve">), овец и коз – </w:t>
      </w:r>
      <w:r w:rsidR="001A4C39" w:rsidRPr="0064135F">
        <w:rPr>
          <w:rFonts w:ascii="Times New Roman" w:hAnsi="Times New Roman"/>
          <w:b w:val="0"/>
          <w:szCs w:val="28"/>
        </w:rPr>
        <w:t>9</w:t>
      </w:r>
      <w:r w:rsidR="0064135F" w:rsidRPr="0064135F">
        <w:rPr>
          <w:rFonts w:ascii="Times New Roman" w:hAnsi="Times New Roman"/>
          <w:b w:val="0"/>
          <w:szCs w:val="28"/>
        </w:rPr>
        <w:t>5</w:t>
      </w:r>
      <w:r w:rsidR="001A4C39" w:rsidRPr="0064135F">
        <w:rPr>
          <w:rFonts w:ascii="Times New Roman" w:hAnsi="Times New Roman"/>
          <w:b w:val="0"/>
          <w:szCs w:val="28"/>
        </w:rPr>
        <w:t>4</w:t>
      </w:r>
      <w:r w:rsidRPr="0064135F">
        <w:rPr>
          <w:rFonts w:ascii="Times New Roman" w:hAnsi="Times New Roman"/>
          <w:b w:val="0"/>
          <w:szCs w:val="28"/>
        </w:rPr>
        <w:t xml:space="preserve"> голов</w:t>
      </w:r>
      <w:r w:rsidR="00313AC8" w:rsidRPr="0064135F">
        <w:rPr>
          <w:rFonts w:ascii="Times New Roman" w:hAnsi="Times New Roman"/>
          <w:b w:val="0"/>
          <w:szCs w:val="28"/>
        </w:rPr>
        <w:t>ы</w:t>
      </w:r>
      <w:r w:rsidRPr="0064135F">
        <w:rPr>
          <w:rFonts w:ascii="Times New Roman" w:hAnsi="Times New Roman"/>
          <w:b w:val="0"/>
          <w:szCs w:val="28"/>
        </w:rPr>
        <w:t xml:space="preserve"> (на </w:t>
      </w:r>
      <w:r w:rsidR="001A4C39" w:rsidRPr="0064135F">
        <w:rPr>
          <w:rFonts w:ascii="Times New Roman" w:hAnsi="Times New Roman"/>
          <w:b w:val="0"/>
          <w:szCs w:val="28"/>
        </w:rPr>
        <w:t>1</w:t>
      </w:r>
      <w:r w:rsidR="0064135F" w:rsidRPr="0064135F">
        <w:rPr>
          <w:rFonts w:ascii="Times New Roman" w:hAnsi="Times New Roman"/>
          <w:b w:val="0"/>
          <w:szCs w:val="28"/>
        </w:rPr>
        <w:t>3,2</w:t>
      </w:r>
      <w:r w:rsidRPr="0064135F">
        <w:rPr>
          <w:rFonts w:ascii="Times New Roman" w:hAnsi="Times New Roman"/>
          <w:b w:val="0"/>
          <w:szCs w:val="28"/>
        </w:rPr>
        <w:t xml:space="preserve">% </w:t>
      </w:r>
      <w:r w:rsidR="003D2CE6" w:rsidRPr="0064135F">
        <w:rPr>
          <w:rFonts w:ascii="Times New Roman" w:hAnsi="Times New Roman"/>
          <w:b w:val="0"/>
          <w:szCs w:val="28"/>
        </w:rPr>
        <w:t>мень</w:t>
      </w:r>
      <w:r w:rsidRPr="0064135F">
        <w:rPr>
          <w:rFonts w:ascii="Times New Roman" w:hAnsi="Times New Roman"/>
          <w:b w:val="0"/>
          <w:szCs w:val="28"/>
        </w:rPr>
        <w:t>ше).</w:t>
      </w:r>
    </w:p>
    <w:p w14:paraId="532EF7C5" w14:textId="70A2AB6E" w:rsidR="00CD3AA7" w:rsidRPr="0064135F" w:rsidRDefault="00CD3AA7" w:rsidP="00C650A7">
      <w:pPr>
        <w:pStyle w:val="a8"/>
        <w:rPr>
          <w:sz w:val="28"/>
          <w:szCs w:val="28"/>
        </w:rPr>
      </w:pPr>
      <w:r w:rsidRPr="0064135F">
        <w:rPr>
          <w:sz w:val="28"/>
          <w:szCs w:val="28"/>
        </w:rPr>
        <w:t xml:space="preserve">В структуре поголовья скота на хозяйства населения приходилось </w:t>
      </w:r>
      <w:r w:rsidR="00642CA5" w:rsidRPr="0064135F">
        <w:rPr>
          <w:sz w:val="28"/>
          <w:szCs w:val="28"/>
        </w:rPr>
        <w:t>4</w:t>
      </w:r>
      <w:r w:rsidR="0064135F" w:rsidRPr="0064135F">
        <w:rPr>
          <w:sz w:val="28"/>
          <w:szCs w:val="28"/>
        </w:rPr>
        <w:t>3,5</w:t>
      </w:r>
      <w:proofErr w:type="gramStart"/>
      <w:r w:rsidR="00642CA5" w:rsidRPr="0064135F">
        <w:rPr>
          <w:sz w:val="28"/>
          <w:szCs w:val="28"/>
        </w:rPr>
        <w:t>%</w:t>
      </w:r>
      <w:r w:rsidRPr="0064135F">
        <w:rPr>
          <w:sz w:val="28"/>
          <w:szCs w:val="28"/>
        </w:rPr>
        <w:t xml:space="preserve">  поголовья</w:t>
      </w:r>
      <w:proofErr w:type="gramEnd"/>
      <w:r w:rsidRPr="0064135F">
        <w:rPr>
          <w:sz w:val="28"/>
          <w:szCs w:val="28"/>
        </w:rPr>
        <w:t xml:space="preserve"> крупного рогатого скота и </w:t>
      </w:r>
      <w:r w:rsidR="00C90072" w:rsidRPr="0064135F">
        <w:rPr>
          <w:sz w:val="28"/>
          <w:szCs w:val="28"/>
        </w:rPr>
        <w:t>5</w:t>
      </w:r>
      <w:r w:rsidR="0064135F" w:rsidRPr="0064135F">
        <w:rPr>
          <w:sz w:val="28"/>
          <w:szCs w:val="28"/>
        </w:rPr>
        <w:t>9,1</w:t>
      </w:r>
      <w:r w:rsidR="00642CA5" w:rsidRPr="0064135F">
        <w:rPr>
          <w:sz w:val="28"/>
          <w:szCs w:val="28"/>
        </w:rPr>
        <w:t>%</w:t>
      </w:r>
      <w:r w:rsidRPr="0064135F">
        <w:rPr>
          <w:sz w:val="28"/>
          <w:szCs w:val="28"/>
        </w:rPr>
        <w:t xml:space="preserve"> коров (на конец </w:t>
      </w:r>
      <w:r w:rsidR="001A4C39" w:rsidRPr="0064135F">
        <w:rPr>
          <w:sz w:val="28"/>
          <w:szCs w:val="28"/>
        </w:rPr>
        <w:t>декабря</w:t>
      </w:r>
      <w:r w:rsidR="003D2CE6" w:rsidRPr="0064135F">
        <w:rPr>
          <w:sz w:val="28"/>
          <w:szCs w:val="28"/>
        </w:rPr>
        <w:t xml:space="preserve"> 202</w:t>
      </w:r>
      <w:r w:rsidR="0064135F" w:rsidRPr="0064135F">
        <w:rPr>
          <w:sz w:val="28"/>
          <w:szCs w:val="28"/>
        </w:rPr>
        <w:t>3</w:t>
      </w:r>
      <w:r w:rsidRPr="0064135F">
        <w:rPr>
          <w:sz w:val="28"/>
          <w:szCs w:val="28"/>
        </w:rPr>
        <w:t xml:space="preserve"> года – </w:t>
      </w:r>
      <w:r w:rsidR="00642CA5" w:rsidRPr="0064135F">
        <w:rPr>
          <w:sz w:val="28"/>
          <w:szCs w:val="28"/>
        </w:rPr>
        <w:t>4</w:t>
      </w:r>
      <w:r w:rsidR="001A4C39" w:rsidRPr="0064135F">
        <w:rPr>
          <w:sz w:val="28"/>
          <w:szCs w:val="28"/>
        </w:rPr>
        <w:t>1,</w:t>
      </w:r>
      <w:r w:rsidR="0064135F" w:rsidRPr="0064135F">
        <w:rPr>
          <w:sz w:val="28"/>
          <w:szCs w:val="28"/>
        </w:rPr>
        <w:t>6</w:t>
      </w:r>
      <w:r w:rsidRPr="0064135F">
        <w:rPr>
          <w:sz w:val="28"/>
          <w:szCs w:val="28"/>
        </w:rPr>
        <w:t xml:space="preserve">% и </w:t>
      </w:r>
      <w:r w:rsidR="00642CA5" w:rsidRPr="0064135F">
        <w:rPr>
          <w:sz w:val="28"/>
          <w:szCs w:val="28"/>
        </w:rPr>
        <w:t>5</w:t>
      </w:r>
      <w:r w:rsidR="0064135F" w:rsidRPr="0064135F">
        <w:rPr>
          <w:sz w:val="28"/>
          <w:szCs w:val="28"/>
        </w:rPr>
        <w:t>3,1</w:t>
      </w:r>
      <w:r w:rsidRPr="0064135F">
        <w:rPr>
          <w:sz w:val="28"/>
          <w:szCs w:val="28"/>
        </w:rPr>
        <w:t xml:space="preserve">% соответственно). </w:t>
      </w:r>
    </w:p>
    <w:p w14:paraId="4BE41396" w14:textId="6DB05F79" w:rsidR="00A15884" w:rsidRPr="0064135F" w:rsidRDefault="00A15884" w:rsidP="00C650A7">
      <w:pPr>
        <w:pStyle w:val="3"/>
        <w:spacing w:after="60" w:line="240" w:lineRule="auto"/>
        <w:ind w:left="0"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64135F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3D2CE6" w:rsidRPr="0064135F">
        <w:rPr>
          <w:rFonts w:ascii="Times New Roman" w:hAnsi="Times New Roman" w:cs="Times New Roman"/>
          <w:sz w:val="28"/>
          <w:szCs w:val="28"/>
        </w:rPr>
        <w:t xml:space="preserve"> </w:t>
      </w:r>
      <w:r w:rsidRPr="0064135F">
        <w:rPr>
          <w:rFonts w:ascii="Times New Roman" w:hAnsi="Times New Roman" w:cs="Times New Roman"/>
          <w:sz w:val="28"/>
          <w:szCs w:val="28"/>
        </w:rPr>
        <w:t xml:space="preserve"> </w:t>
      </w:r>
      <w:r w:rsidRPr="0064135F">
        <w:rPr>
          <w:rFonts w:ascii="Times New Roman" w:hAnsi="Times New Roman" w:cs="Times New Roman"/>
          <w:bCs/>
          <w:sz w:val="28"/>
          <w:szCs w:val="28"/>
        </w:rPr>
        <w:t>202</w:t>
      </w:r>
      <w:r w:rsidR="0064135F" w:rsidRPr="0064135F">
        <w:rPr>
          <w:rFonts w:ascii="Times New Roman" w:hAnsi="Times New Roman" w:cs="Times New Roman"/>
          <w:bCs/>
          <w:sz w:val="28"/>
          <w:szCs w:val="28"/>
        </w:rPr>
        <w:t>4</w:t>
      </w:r>
      <w:r w:rsidRPr="0064135F">
        <w:rPr>
          <w:rFonts w:ascii="Times New Roman" w:hAnsi="Times New Roman" w:cs="Times New Roman"/>
          <w:bCs/>
          <w:sz w:val="28"/>
          <w:szCs w:val="28"/>
        </w:rPr>
        <w:t xml:space="preserve"> го</w:t>
      </w:r>
      <w:r w:rsidR="001A4C39" w:rsidRPr="0064135F">
        <w:rPr>
          <w:rFonts w:ascii="Times New Roman" w:hAnsi="Times New Roman" w:cs="Times New Roman"/>
          <w:bCs/>
          <w:sz w:val="28"/>
          <w:szCs w:val="28"/>
        </w:rPr>
        <w:t>ду</w:t>
      </w:r>
      <w:r w:rsidRPr="0064135F">
        <w:rPr>
          <w:rFonts w:ascii="Times New Roman" w:hAnsi="Times New Roman" w:cs="Times New Roman"/>
          <w:bCs/>
          <w:sz w:val="28"/>
          <w:szCs w:val="28"/>
        </w:rPr>
        <w:t xml:space="preserve"> в хозяйствах всех категорий, произведено:</w:t>
      </w:r>
    </w:p>
    <w:tbl>
      <w:tblPr>
        <w:tblW w:w="9303" w:type="dxa"/>
        <w:jc w:val="center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5078"/>
        <w:gridCol w:w="2112"/>
        <w:gridCol w:w="2113"/>
      </w:tblGrid>
      <w:tr w:rsidR="00A15884" w:rsidRPr="0064135F" w14:paraId="42012707" w14:textId="77777777" w:rsidTr="00195FA7">
        <w:trPr>
          <w:cantSplit/>
          <w:trHeight w:val="419"/>
          <w:tblHeader/>
          <w:jc w:val="center"/>
        </w:trPr>
        <w:tc>
          <w:tcPr>
            <w:tcW w:w="5078" w:type="dxa"/>
            <w:tcBorders>
              <w:top w:val="double" w:sz="6" w:space="0" w:color="808080"/>
              <w:bottom w:val="double" w:sz="6" w:space="0" w:color="808080"/>
            </w:tcBorders>
          </w:tcPr>
          <w:p w14:paraId="07D0453A" w14:textId="77777777" w:rsidR="00A15884" w:rsidRPr="0064135F" w:rsidRDefault="00A15884" w:rsidP="00C650A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2112" w:type="dxa"/>
            <w:tcBorders>
              <w:top w:val="double" w:sz="6" w:space="0" w:color="808080"/>
              <w:bottom w:val="double" w:sz="6" w:space="0" w:color="808080"/>
            </w:tcBorders>
          </w:tcPr>
          <w:p w14:paraId="5BFC6C7A" w14:textId="4A9BCC9C" w:rsidR="00A15884" w:rsidRPr="0064135F" w:rsidRDefault="00A15884" w:rsidP="00C9007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135F">
              <w:rPr>
                <w:rFonts w:ascii="Times New Roman" w:hAnsi="Times New Roman" w:cs="Times New Roman"/>
                <w:sz w:val="26"/>
                <w:szCs w:val="26"/>
              </w:rPr>
              <w:br/>
              <w:t>202</w:t>
            </w:r>
            <w:r w:rsidR="0064135F" w:rsidRPr="0064135F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2113" w:type="dxa"/>
            <w:tcBorders>
              <w:top w:val="double" w:sz="6" w:space="0" w:color="808080"/>
              <w:bottom w:val="double" w:sz="6" w:space="0" w:color="808080"/>
            </w:tcBorders>
          </w:tcPr>
          <w:p w14:paraId="7DDA7D2D" w14:textId="26DA457F" w:rsidR="00A15884" w:rsidRPr="0064135F" w:rsidRDefault="00A15884" w:rsidP="00C90072">
            <w:pPr>
              <w:spacing w:after="0" w:line="240" w:lineRule="auto"/>
              <w:ind w:left="-57" w:right="-57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64135F">
              <w:rPr>
                <w:rFonts w:ascii="Times New Roman" w:hAnsi="Times New Roman" w:cs="Times New Roman"/>
                <w:sz w:val="26"/>
                <w:szCs w:val="26"/>
              </w:rPr>
              <w:t>В % к</w:t>
            </w:r>
            <w:r w:rsidRPr="0064135F">
              <w:rPr>
                <w:rFonts w:ascii="Times New Roman" w:hAnsi="Times New Roman" w:cs="Times New Roman"/>
                <w:sz w:val="26"/>
                <w:szCs w:val="26"/>
              </w:rPr>
              <w:br/>
              <w:t>20</w:t>
            </w:r>
            <w:r w:rsidR="00C90072" w:rsidRPr="0064135F">
              <w:rPr>
                <w:rFonts w:ascii="Times New Roman" w:hAnsi="Times New Roman" w:cs="Times New Roman"/>
                <w:sz w:val="26"/>
                <w:szCs w:val="26"/>
              </w:rPr>
              <w:t>2</w:t>
            </w:r>
            <w:r w:rsidR="0064135F" w:rsidRPr="0064135F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</w:tr>
      <w:tr w:rsidR="00A15884" w:rsidRPr="0064135F" w14:paraId="3BE9703B" w14:textId="77777777" w:rsidTr="00195FA7">
        <w:trPr>
          <w:cantSplit/>
          <w:jc w:val="center"/>
        </w:trPr>
        <w:tc>
          <w:tcPr>
            <w:tcW w:w="5078" w:type="dxa"/>
            <w:tcBorders>
              <w:top w:val="double" w:sz="6" w:space="0" w:color="808080"/>
            </w:tcBorders>
          </w:tcPr>
          <w:p w14:paraId="4142FECD" w14:textId="77777777" w:rsidR="00A15884" w:rsidRPr="0064135F" w:rsidRDefault="00A15884" w:rsidP="00C650A7">
            <w:pPr>
              <w:spacing w:after="0" w:line="240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64135F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 xml:space="preserve">Скот и птица на убой </w:t>
            </w:r>
            <w:r w:rsidRPr="0064135F">
              <w:rPr>
                <w:rFonts w:ascii="Times New Roman" w:hAnsi="Times New Roman" w:cs="Times New Roman"/>
                <w:sz w:val="26"/>
                <w:szCs w:val="26"/>
              </w:rPr>
              <w:t>(в живом весе), тонн</w:t>
            </w:r>
          </w:p>
        </w:tc>
        <w:tc>
          <w:tcPr>
            <w:tcW w:w="2112" w:type="dxa"/>
            <w:tcBorders>
              <w:top w:val="double" w:sz="6" w:space="0" w:color="808080"/>
            </w:tcBorders>
            <w:vAlign w:val="bottom"/>
          </w:tcPr>
          <w:p w14:paraId="4235CE59" w14:textId="1D1A4B7A" w:rsidR="00A15884" w:rsidRPr="0064135F" w:rsidRDefault="0064135F" w:rsidP="00C650A7">
            <w:pPr>
              <w:spacing w:after="0" w:line="240" w:lineRule="auto"/>
              <w:ind w:right="284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4135F">
              <w:rPr>
                <w:rFonts w:ascii="Times New Roman" w:hAnsi="Times New Roman" w:cs="Times New Roman"/>
                <w:sz w:val="26"/>
                <w:szCs w:val="26"/>
              </w:rPr>
              <w:t>124434</w:t>
            </w:r>
          </w:p>
        </w:tc>
        <w:tc>
          <w:tcPr>
            <w:tcW w:w="2113" w:type="dxa"/>
            <w:tcBorders>
              <w:top w:val="double" w:sz="6" w:space="0" w:color="808080"/>
            </w:tcBorders>
            <w:vAlign w:val="bottom"/>
          </w:tcPr>
          <w:p w14:paraId="2539F7F0" w14:textId="21589CBB" w:rsidR="00A15884" w:rsidRPr="0064135F" w:rsidRDefault="0064135F" w:rsidP="00C650A7">
            <w:pPr>
              <w:spacing w:after="0" w:line="240" w:lineRule="auto"/>
              <w:ind w:right="567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4135F">
              <w:rPr>
                <w:rFonts w:ascii="Times New Roman" w:hAnsi="Times New Roman" w:cs="Times New Roman"/>
                <w:sz w:val="26"/>
                <w:szCs w:val="26"/>
              </w:rPr>
              <w:t>151,2</w:t>
            </w:r>
          </w:p>
        </w:tc>
      </w:tr>
      <w:tr w:rsidR="00A15884" w:rsidRPr="0064135F" w14:paraId="129E5385" w14:textId="77777777" w:rsidTr="00195FA7">
        <w:trPr>
          <w:cantSplit/>
          <w:jc w:val="center"/>
        </w:trPr>
        <w:tc>
          <w:tcPr>
            <w:tcW w:w="5078" w:type="dxa"/>
            <w:tcBorders>
              <w:bottom w:val="single" w:sz="4" w:space="0" w:color="808080"/>
            </w:tcBorders>
          </w:tcPr>
          <w:p w14:paraId="05834A33" w14:textId="77777777" w:rsidR="00A15884" w:rsidRPr="0064135F" w:rsidRDefault="00A15884" w:rsidP="00C650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4135F">
              <w:rPr>
                <w:rFonts w:ascii="Times New Roman" w:hAnsi="Times New Roman" w:cs="Times New Roman"/>
                <w:b/>
                <w:sz w:val="26"/>
                <w:szCs w:val="26"/>
              </w:rPr>
              <w:t>Молоко</w:t>
            </w:r>
            <w:r w:rsidRPr="0064135F">
              <w:rPr>
                <w:rFonts w:ascii="Times New Roman" w:hAnsi="Times New Roman" w:cs="Times New Roman"/>
                <w:sz w:val="26"/>
                <w:szCs w:val="26"/>
              </w:rPr>
              <w:t>, тонн</w:t>
            </w:r>
          </w:p>
        </w:tc>
        <w:tc>
          <w:tcPr>
            <w:tcW w:w="2112" w:type="dxa"/>
            <w:tcBorders>
              <w:bottom w:val="single" w:sz="4" w:space="0" w:color="808080"/>
            </w:tcBorders>
            <w:vAlign w:val="bottom"/>
          </w:tcPr>
          <w:p w14:paraId="18C233F0" w14:textId="658DCEA4" w:rsidR="00A15884" w:rsidRPr="0064135F" w:rsidRDefault="0064135F" w:rsidP="00C650A7">
            <w:pPr>
              <w:spacing w:after="0" w:line="240" w:lineRule="auto"/>
              <w:ind w:right="284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4135F">
              <w:rPr>
                <w:rFonts w:ascii="Times New Roman" w:hAnsi="Times New Roman" w:cs="Times New Roman"/>
                <w:sz w:val="26"/>
                <w:szCs w:val="26"/>
              </w:rPr>
              <w:t>1964</w:t>
            </w:r>
          </w:p>
        </w:tc>
        <w:tc>
          <w:tcPr>
            <w:tcW w:w="2113" w:type="dxa"/>
            <w:tcBorders>
              <w:bottom w:val="single" w:sz="4" w:space="0" w:color="808080"/>
            </w:tcBorders>
            <w:vAlign w:val="bottom"/>
          </w:tcPr>
          <w:p w14:paraId="6D4F3482" w14:textId="2FB4C0C6" w:rsidR="00A15884" w:rsidRPr="0064135F" w:rsidRDefault="0064135F" w:rsidP="00C650A7">
            <w:pPr>
              <w:spacing w:after="0" w:line="240" w:lineRule="auto"/>
              <w:ind w:right="567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4135F">
              <w:rPr>
                <w:rFonts w:ascii="Times New Roman" w:hAnsi="Times New Roman" w:cs="Times New Roman"/>
                <w:sz w:val="26"/>
                <w:szCs w:val="26"/>
              </w:rPr>
              <w:t>94,5</w:t>
            </w:r>
          </w:p>
        </w:tc>
      </w:tr>
      <w:tr w:rsidR="00A15884" w:rsidRPr="0064135F" w14:paraId="62DFB5D5" w14:textId="77777777" w:rsidTr="00195FA7">
        <w:trPr>
          <w:cantSplit/>
          <w:jc w:val="center"/>
        </w:trPr>
        <w:tc>
          <w:tcPr>
            <w:tcW w:w="5078" w:type="dxa"/>
            <w:tcBorders>
              <w:bottom w:val="double" w:sz="6" w:space="0" w:color="808080"/>
            </w:tcBorders>
          </w:tcPr>
          <w:p w14:paraId="5EF6C532" w14:textId="77777777" w:rsidR="00A15884" w:rsidRPr="0064135F" w:rsidRDefault="00A15884" w:rsidP="00C650A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64135F">
              <w:rPr>
                <w:rFonts w:ascii="Times New Roman" w:hAnsi="Times New Roman" w:cs="Times New Roman"/>
                <w:b/>
                <w:sz w:val="26"/>
                <w:szCs w:val="26"/>
              </w:rPr>
              <w:t>Яйца</w:t>
            </w:r>
            <w:r w:rsidRPr="0064135F">
              <w:rPr>
                <w:rFonts w:ascii="Times New Roman" w:hAnsi="Times New Roman" w:cs="Times New Roman"/>
                <w:sz w:val="26"/>
                <w:szCs w:val="26"/>
              </w:rPr>
              <w:t>, тыс. штук</w:t>
            </w:r>
          </w:p>
        </w:tc>
        <w:tc>
          <w:tcPr>
            <w:tcW w:w="2112" w:type="dxa"/>
            <w:tcBorders>
              <w:bottom w:val="double" w:sz="6" w:space="0" w:color="808080"/>
            </w:tcBorders>
            <w:vAlign w:val="bottom"/>
          </w:tcPr>
          <w:p w14:paraId="3BF7EBA0" w14:textId="51237989" w:rsidR="00A15884" w:rsidRPr="0064135F" w:rsidRDefault="0064135F" w:rsidP="00C650A7">
            <w:pPr>
              <w:spacing w:after="0" w:line="240" w:lineRule="auto"/>
              <w:ind w:right="284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4135F">
              <w:rPr>
                <w:rFonts w:ascii="Times New Roman" w:hAnsi="Times New Roman" w:cs="Times New Roman"/>
                <w:sz w:val="26"/>
                <w:szCs w:val="26"/>
              </w:rPr>
              <w:t>2181</w:t>
            </w:r>
          </w:p>
        </w:tc>
        <w:tc>
          <w:tcPr>
            <w:tcW w:w="2113" w:type="dxa"/>
            <w:tcBorders>
              <w:bottom w:val="double" w:sz="6" w:space="0" w:color="808080"/>
            </w:tcBorders>
            <w:vAlign w:val="bottom"/>
          </w:tcPr>
          <w:p w14:paraId="31173883" w14:textId="14B0C1AC" w:rsidR="00A15884" w:rsidRPr="0064135F" w:rsidRDefault="0064135F" w:rsidP="00C650A7">
            <w:pPr>
              <w:spacing w:after="0" w:line="240" w:lineRule="auto"/>
              <w:ind w:right="567"/>
              <w:jc w:val="right"/>
              <w:rPr>
                <w:rFonts w:ascii="Times New Roman" w:hAnsi="Times New Roman" w:cs="Times New Roman"/>
                <w:sz w:val="26"/>
                <w:szCs w:val="26"/>
              </w:rPr>
            </w:pPr>
            <w:r w:rsidRPr="0064135F">
              <w:rPr>
                <w:rFonts w:ascii="Times New Roman" w:hAnsi="Times New Roman" w:cs="Times New Roman"/>
                <w:sz w:val="26"/>
                <w:szCs w:val="26"/>
              </w:rPr>
              <w:t>100,4</w:t>
            </w:r>
          </w:p>
        </w:tc>
      </w:tr>
    </w:tbl>
    <w:p w14:paraId="3B4F87B8" w14:textId="77777777" w:rsidR="00CD3AA7" w:rsidRPr="00574FF8" w:rsidRDefault="00CD3AA7" w:rsidP="00C650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7516616D" w14:textId="37D1287C" w:rsidR="009A0EB7" w:rsidRPr="00862477" w:rsidRDefault="00FE1B5C" w:rsidP="00C650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477">
        <w:rPr>
          <w:rFonts w:ascii="Times New Roman" w:hAnsi="Times New Roman" w:cs="Times New Roman"/>
          <w:b/>
          <w:sz w:val="28"/>
          <w:szCs w:val="28"/>
          <w:u w:val="single"/>
        </w:rPr>
        <w:t>Строительство.</w:t>
      </w:r>
      <w:r w:rsidRPr="00862477">
        <w:rPr>
          <w:rFonts w:ascii="Times New Roman" w:hAnsi="Times New Roman" w:cs="Times New Roman"/>
          <w:sz w:val="28"/>
          <w:szCs w:val="28"/>
        </w:rPr>
        <w:t xml:space="preserve"> По данным территориального органа Федеральной службы государственной статистики по Псковской области, в </w:t>
      </w:r>
      <w:r w:rsidR="009A0EB7" w:rsidRPr="00862477">
        <w:rPr>
          <w:rFonts w:ascii="Times New Roman" w:hAnsi="Times New Roman" w:cs="Times New Roman"/>
          <w:sz w:val="28"/>
          <w:szCs w:val="28"/>
        </w:rPr>
        <w:t xml:space="preserve"> I полугодии 202</w:t>
      </w:r>
      <w:r w:rsidR="0064135F" w:rsidRPr="00862477">
        <w:rPr>
          <w:rFonts w:ascii="Times New Roman" w:hAnsi="Times New Roman" w:cs="Times New Roman"/>
          <w:sz w:val="28"/>
          <w:szCs w:val="28"/>
        </w:rPr>
        <w:t>5</w:t>
      </w:r>
      <w:r w:rsidR="009A0EB7" w:rsidRPr="00862477">
        <w:rPr>
          <w:rFonts w:ascii="Times New Roman" w:hAnsi="Times New Roman" w:cs="Times New Roman"/>
          <w:sz w:val="28"/>
          <w:szCs w:val="28"/>
        </w:rPr>
        <w:t xml:space="preserve"> года </w:t>
      </w:r>
      <w:r w:rsidR="00C90072" w:rsidRPr="00862477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5B36A5" w:rsidRPr="00862477">
        <w:rPr>
          <w:rFonts w:ascii="Times New Roman" w:hAnsi="Times New Roman" w:cs="Times New Roman"/>
          <w:sz w:val="28"/>
          <w:szCs w:val="28"/>
        </w:rPr>
        <w:t>округа</w:t>
      </w:r>
      <w:r w:rsidR="00C90072" w:rsidRPr="00862477">
        <w:rPr>
          <w:rFonts w:ascii="Times New Roman" w:hAnsi="Times New Roman" w:cs="Times New Roman"/>
          <w:sz w:val="28"/>
          <w:szCs w:val="28"/>
        </w:rPr>
        <w:t xml:space="preserve"> построено </w:t>
      </w:r>
      <w:r w:rsidR="0064135F" w:rsidRPr="00862477">
        <w:rPr>
          <w:rFonts w:ascii="Times New Roman" w:hAnsi="Times New Roman" w:cs="Times New Roman"/>
          <w:sz w:val="28"/>
          <w:szCs w:val="28"/>
        </w:rPr>
        <w:t>13</w:t>
      </w:r>
      <w:r w:rsidR="009A0EB7" w:rsidRPr="00862477">
        <w:rPr>
          <w:rFonts w:ascii="Times New Roman" w:hAnsi="Times New Roman" w:cs="Times New Roman"/>
          <w:sz w:val="28"/>
          <w:szCs w:val="28"/>
        </w:rPr>
        <w:t xml:space="preserve"> </w:t>
      </w:r>
      <w:r w:rsidRPr="00862477">
        <w:rPr>
          <w:rFonts w:ascii="Times New Roman" w:hAnsi="Times New Roman" w:cs="Times New Roman"/>
          <w:sz w:val="28"/>
          <w:szCs w:val="28"/>
        </w:rPr>
        <w:t>квартир</w:t>
      </w:r>
      <w:r w:rsidR="0064135F" w:rsidRPr="00862477">
        <w:rPr>
          <w:rFonts w:ascii="Times New Roman" w:hAnsi="Times New Roman" w:cs="Times New Roman"/>
          <w:sz w:val="28"/>
          <w:szCs w:val="28"/>
        </w:rPr>
        <w:t xml:space="preserve"> (или 1833 </w:t>
      </w:r>
      <w:proofErr w:type="spellStart"/>
      <w:r w:rsidR="0064135F" w:rsidRPr="00862477">
        <w:rPr>
          <w:rFonts w:ascii="Times New Roman" w:hAnsi="Times New Roman" w:cs="Times New Roman"/>
          <w:sz w:val="28"/>
          <w:szCs w:val="28"/>
        </w:rPr>
        <w:t>кв.м</w:t>
      </w:r>
      <w:proofErr w:type="spellEnd"/>
      <w:r w:rsidR="0064135F" w:rsidRPr="00862477">
        <w:rPr>
          <w:rFonts w:ascii="Times New Roman" w:hAnsi="Times New Roman" w:cs="Times New Roman"/>
          <w:sz w:val="28"/>
          <w:szCs w:val="28"/>
        </w:rPr>
        <w:t xml:space="preserve"> – 92,3% к </w:t>
      </w:r>
      <w:r w:rsidR="0064135F" w:rsidRPr="00862477">
        <w:rPr>
          <w:rFonts w:ascii="Times New Roman" w:hAnsi="Times New Roman" w:cs="Times New Roman"/>
          <w:sz w:val="28"/>
          <w:szCs w:val="28"/>
        </w:rPr>
        <w:lastRenderedPageBreak/>
        <w:t xml:space="preserve">АППГ); </w:t>
      </w:r>
      <w:r w:rsidR="009A0EB7" w:rsidRPr="00862477">
        <w:rPr>
          <w:rFonts w:ascii="Times New Roman" w:hAnsi="Times New Roman" w:cs="Times New Roman"/>
          <w:sz w:val="28"/>
          <w:szCs w:val="28"/>
        </w:rPr>
        <w:t>без учета квартир в жилых домах на участ</w:t>
      </w:r>
      <w:r w:rsidR="00C90072" w:rsidRPr="00862477">
        <w:rPr>
          <w:rFonts w:ascii="Times New Roman" w:hAnsi="Times New Roman" w:cs="Times New Roman"/>
          <w:sz w:val="28"/>
          <w:szCs w:val="28"/>
        </w:rPr>
        <w:t xml:space="preserve">ках для ведения садоводства – </w:t>
      </w:r>
      <w:r w:rsidR="00AF63C8" w:rsidRPr="00862477">
        <w:rPr>
          <w:rFonts w:ascii="Times New Roman" w:hAnsi="Times New Roman" w:cs="Times New Roman"/>
          <w:sz w:val="28"/>
          <w:szCs w:val="28"/>
        </w:rPr>
        <w:t>1</w:t>
      </w:r>
      <w:r w:rsidR="0064135F" w:rsidRPr="00862477">
        <w:rPr>
          <w:rFonts w:ascii="Times New Roman" w:hAnsi="Times New Roman" w:cs="Times New Roman"/>
          <w:sz w:val="28"/>
          <w:szCs w:val="28"/>
        </w:rPr>
        <w:t>0</w:t>
      </w:r>
      <w:r w:rsidR="009A0EB7" w:rsidRPr="00862477">
        <w:rPr>
          <w:rFonts w:ascii="Times New Roman" w:hAnsi="Times New Roman" w:cs="Times New Roman"/>
          <w:sz w:val="28"/>
          <w:szCs w:val="28"/>
        </w:rPr>
        <w:t xml:space="preserve"> квартир.</w:t>
      </w:r>
      <w:r w:rsidR="00AF63C8" w:rsidRPr="00862477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6A48CA7" w14:textId="4B74849B" w:rsidR="00294DCD" w:rsidRPr="00862477" w:rsidRDefault="00294DCD" w:rsidP="00C650A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2477">
        <w:rPr>
          <w:rFonts w:ascii="Times New Roman" w:hAnsi="Times New Roman" w:cs="Times New Roman"/>
          <w:sz w:val="28"/>
          <w:szCs w:val="28"/>
        </w:rPr>
        <w:t xml:space="preserve">Все жилье построено </w:t>
      </w:r>
      <w:r w:rsidR="00862477" w:rsidRPr="00862477">
        <w:rPr>
          <w:rFonts w:ascii="Times New Roman" w:hAnsi="Times New Roman" w:cs="Times New Roman"/>
          <w:sz w:val="28"/>
          <w:szCs w:val="28"/>
        </w:rPr>
        <w:t>индивидуальными застройщиками</w:t>
      </w:r>
      <w:r w:rsidRPr="0086247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1B4DED4" w14:textId="55B96245" w:rsidR="00462C68" w:rsidRPr="00862477" w:rsidRDefault="00462C68" w:rsidP="00C650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862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Одним из приоритетных направлений развития Невельского </w:t>
      </w:r>
      <w:r w:rsidR="00AF63C8" w:rsidRPr="0086247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862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является </w:t>
      </w:r>
      <w:proofErr w:type="gramStart"/>
      <w:r w:rsidRPr="00862477">
        <w:rPr>
          <w:rFonts w:ascii="Times New Roman" w:eastAsia="Times New Roman" w:hAnsi="Times New Roman" w:cs="Times New Roman"/>
          <w:sz w:val="28"/>
          <w:szCs w:val="28"/>
          <w:lang w:eastAsia="ru-RU"/>
        </w:rPr>
        <w:t>создание  благоприятного</w:t>
      </w:r>
      <w:proofErr w:type="gramEnd"/>
      <w:r w:rsidRPr="0086247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62477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инвестиционного  климата.</w:t>
      </w:r>
      <w:r w:rsidRPr="0086247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</w:p>
    <w:p w14:paraId="32D51DBE" w14:textId="4DB4156B" w:rsidR="00096F1C" w:rsidRPr="002B057F" w:rsidRDefault="00096F1C" w:rsidP="002B05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57F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</w:t>
      </w:r>
      <w:r w:rsidR="009D36C0" w:rsidRPr="002B057F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2B0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заверш</w:t>
      </w:r>
      <w:r w:rsidR="009D36C0" w:rsidRPr="002B057F">
        <w:rPr>
          <w:rFonts w:ascii="Times New Roman" w:eastAsia="Times New Roman" w:hAnsi="Times New Roman" w:cs="Times New Roman"/>
          <w:sz w:val="28"/>
          <w:szCs w:val="28"/>
          <w:lang w:eastAsia="ru-RU"/>
        </w:rPr>
        <w:t>ено</w:t>
      </w:r>
      <w:r w:rsidRPr="002B0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строительство Газопровода межпоселкового д. Иваново – д. </w:t>
      </w:r>
      <w:proofErr w:type="spellStart"/>
      <w:r w:rsidRPr="002B057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Опухлики</w:t>
      </w:r>
      <w:proofErr w:type="spellEnd"/>
      <w:r w:rsidRPr="002B0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отводами на д. </w:t>
      </w:r>
      <w:proofErr w:type="spellStart"/>
      <w:r w:rsidRPr="002B057F">
        <w:rPr>
          <w:rFonts w:ascii="Times New Roman" w:eastAsia="Times New Roman" w:hAnsi="Times New Roman" w:cs="Times New Roman"/>
          <w:sz w:val="28"/>
          <w:szCs w:val="28"/>
          <w:lang w:eastAsia="ru-RU"/>
        </w:rPr>
        <w:t>Крупевицы</w:t>
      </w:r>
      <w:proofErr w:type="spellEnd"/>
      <w:r w:rsidRPr="002B0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д. </w:t>
      </w:r>
      <w:proofErr w:type="spellStart"/>
      <w:r w:rsidRPr="002B057F">
        <w:rPr>
          <w:rFonts w:ascii="Times New Roman" w:eastAsia="Times New Roman" w:hAnsi="Times New Roman" w:cs="Times New Roman"/>
          <w:sz w:val="28"/>
          <w:szCs w:val="28"/>
          <w:lang w:eastAsia="ru-RU"/>
        </w:rPr>
        <w:t>Чижевщина</w:t>
      </w:r>
      <w:proofErr w:type="spellEnd"/>
      <w:r w:rsidRPr="002B0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д. Гололобы Невельского района Псковской области</w:t>
      </w:r>
      <w:r w:rsidR="002B057F" w:rsidRPr="002B057F">
        <w:rPr>
          <w:rFonts w:ascii="Times New Roman" w:eastAsia="Times New Roman" w:hAnsi="Times New Roman" w:cs="Times New Roman"/>
          <w:sz w:val="28"/>
          <w:szCs w:val="28"/>
          <w:lang w:eastAsia="ru-RU"/>
        </w:rPr>
        <w:t>, в 2025 году объект принят и введен в эксплуатацию.</w:t>
      </w:r>
      <w:r w:rsidR="009D36C0" w:rsidRPr="002B0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057F" w:rsidRPr="002B0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Планируется </w:t>
      </w:r>
      <w:proofErr w:type="gramStart"/>
      <w:r w:rsidRPr="002B057F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газифи</w:t>
      </w:r>
      <w:r w:rsidR="002B057F" w:rsidRPr="002B0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кация </w:t>
      </w:r>
      <w:r w:rsidRPr="002B0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6</w:t>
      </w:r>
      <w:proofErr w:type="gramEnd"/>
      <w:r w:rsidRPr="002B0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B057F" w:rsidRPr="002B0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сельских населенных пунктов. </w:t>
      </w:r>
      <w:r w:rsidR="00532BAC" w:rsidRPr="002B057F">
        <w:t xml:space="preserve"> </w:t>
      </w:r>
      <w:r w:rsidR="002B057F" w:rsidRPr="002B0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Наличие </w:t>
      </w:r>
      <w:r w:rsidR="00532BAC" w:rsidRPr="002B0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газопровода позволит обеспечить подключение к природному газу </w:t>
      </w:r>
      <w:proofErr w:type="gramStart"/>
      <w:r w:rsidR="00532BAC" w:rsidRPr="002B057F">
        <w:rPr>
          <w:rFonts w:ascii="Times New Roman" w:eastAsia="Times New Roman" w:hAnsi="Times New Roman" w:cs="Times New Roman"/>
          <w:sz w:val="28"/>
          <w:szCs w:val="28"/>
          <w:lang w:eastAsia="ru-RU"/>
        </w:rPr>
        <w:t>следующи</w:t>
      </w:r>
      <w:r w:rsidR="009D36C0" w:rsidRPr="002B057F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r w:rsidR="00532BAC" w:rsidRPr="002B0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социальны</w:t>
      </w:r>
      <w:r w:rsidR="009D36C0" w:rsidRPr="002B057F">
        <w:rPr>
          <w:rFonts w:ascii="Times New Roman" w:eastAsia="Times New Roman" w:hAnsi="Times New Roman" w:cs="Times New Roman"/>
          <w:sz w:val="28"/>
          <w:szCs w:val="28"/>
          <w:lang w:eastAsia="ru-RU"/>
        </w:rPr>
        <w:t>х</w:t>
      </w:r>
      <w:proofErr w:type="gramEnd"/>
      <w:r w:rsidR="00532BAC" w:rsidRPr="002B0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</w:t>
      </w:r>
      <w:r w:rsidR="009D36C0" w:rsidRPr="002B057F">
        <w:rPr>
          <w:rFonts w:ascii="Times New Roman" w:eastAsia="Times New Roman" w:hAnsi="Times New Roman" w:cs="Times New Roman"/>
          <w:sz w:val="28"/>
          <w:szCs w:val="28"/>
          <w:lang w:eastAsia="ru-RU"/>
        </w:rPr>
        <w:t>ов</w:t>
      </w:r>
      <w:r w:rsidR="00532BAC" w:rsidRPr="002B0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оздоровительный центр в </w:t>
      </w:r>
      <w:proofErr w:type="spellStart"/>
      <w:r w:rsidR="00532BAC" w:rsidRPr="002B057F">
        <w:rPr>
          <w:rFonts w:ascii="Times New Roman" w:eastAsia="Times New Roman" w:hAnsi="Times New Roman" w:cs="Times New Roman"/>
          <w:sz w:val="28"/>
          <w:szCs w:val="28"/>
          <w:lang w:eastAsia="ru-RU"/>
        </w:rPr>
        <w:t>дер.Крупевицы</w:t>
      </w:r>
      <w:proofErr w:type="spellEnd"/>
      <w:r w:rsidR="00532BAC" w:rsidRPr="002B0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санаторий «Голубые озера», </w:t>
      </w:r>
      <w:proofErr w:type="spellStart"/>
      <w:r w:rsidR="00532BAC" w:rsidRPr="002B057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Опухликовская</w:t>
      </w:r>
      <w:proofErr w:type="spellEnd"/>
      <w:r w:rsidR="00532BAC" w:rsidRPr="002B0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школа и жилищный фонд. Также это позволит перевести на природный газ две котельные в </w:t>
      </w:r>
      <w:proofErr w:type="spellStart"/>
      <w:r w:rsidR="00532BAC" w:rsidRPr="002B057F">
        <w:rPr>
          <w:rFonts w:ascii="Times New Roman" w:eastAsia="Times New Roman" w:hAnsi="Times New Roman" w:cs="Times New Roman"/>
          <w:sz w:val="28"/>
          <w:szCs w:val="28"/>
          <w:lang w:eastAsia="ru-RU"/>
        </w:rPr>
        <w:t>д.Опухлики</w:t>
      </w:r>
      <w:proofErr w:type="spellEnd"/>
      <w:r w:rsidR="00532BAC" w:rsidRPr="002B0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</w:t>
      </w:r>
      <w:proofErr w:type="spellStart"/>
      <w:r w:rsidR="00532BAC" w:rsidRPr="002B057F">
        <w:rPr>
          <w:rFonts w:ascii="Times New Roman" w:eastAsia="Times New Roman" w:hAnsi="Times New Roman" w:cs="Times New Roman"/>
          <w:sz w:val="28"/>
          <w:szCs w:val="28"/>
          <w:lang w:eastAsia="ru-RU"/>
        </w:rPr>
        <w:t>д.Чижевщина</w:t>
      </w:r>
      <w:proofErr w:type="spellEnd"/>
      <w:r w:rsidR="00532BAC" w:rsidRPr="002B057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2240B" w:rsidRPr="002B057F">
        <w:t xml:space="preserve"> </w:t>
      </w:r>
      <w:r w:rsidR="0012240B" w:rsidRPr="002B057F">
        <w:rPr>
          <w:rFonts w:ascii="Times New Roman" w:hAnsi="Times New Roman" w:cs="Times New Roman"/>
          <w:sz w:val="28"/>
          <w:szCs w:val="28"/>
        </w:rPr>
        <w:t xml:space="preserve">С этой целью </w:t>
      </w:r>
      <w:proofErr w:type="gramStart"/>
      <w:r w:rsidR="0012240B" w:rsidRPr="002B057F">
        <w:rPr>
          <w:rFonts w:ascii="Times New Roman" w:hAnsi="Times New Roman" w:cs="Times New Roman"/>
          <w:sz w:val="28"/>
          <w:szCs w:val="28"/>
        </w:rPr>
        <w:t>в</w:t>
      </w:r>
      <w:r w:rsidR="0012240B" w:rsidRPr="002B057F">
        <w:t xml:space="preserve"> </w:t>
      </w:r>
      <w:r w:rsidR="0012240B" w:rsidRPr="002B0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2024</w:t>
      </w:r>
      <w:proofErr w:type="gramEnd"/>
      <w:r w:rsidR="0012240B" w:rsidRPr="002B0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начато проектирование </w:t>
      </w:r>
      <w:proofErr w:type="spellStart"/>
      <w:r w:rsidR="0012240B" w:rsidRPr="002B057F">
        <w:rPr>
          <w:rFonts w:ascii="Times New Roman" w:eastAsia="Times New Roman" w:hAnsi="Times New Roman" w:cs="Times New Roman"/>
          <w:sz w:val="28"/>
          <w:szCs w:val="28"/>
          <w:lang w:eastAsia="ru-RU"/>
        </w:rPr>
        <w:t>внутрипоселковых</w:t>
      </w:r>
      <w:proofErr w:type="spellEnd"/>
      <w:r w:rsidR="0012240B" w:rsidRPr="002B05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газопроводов.</w:t>
      </w:r>
    </w:p>
    <w:p w14:paraId="34E2DABD" w14:textId="2FD5DA68" w:rsidR="00CD13BF" w:rsidRPr="00C30E2E" w:rsidRDefault="007966B7" w:rsidP="007966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0E2E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</w:t>
      </w:r>
      <w:r w:rsidR="00C30E2E" w:rsidRPr="00C30E2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30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на территории Невельского муниципального округа продолжилась работа по</w:t>
      </w:r>
      <w:r w:rsidR="00CD13BF" w:rsidRPr="00C30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30E2E">
        <w:rPr>
          <w:rFonts w:ascii="Times New Roman" w:eastAsia="Times New Roman" w:hAnsi="Times New Roman" w:cs="Times New Roman"/>
          <w:sz w:val="28"/>
          <w:szCs w:val="28"/>
          <w:lang w:eastAsia="ru-RU"/>
        </w:rPr>
        <w:t>догазификации</w:t>
      </w:r>
      <w:proofErr w:type="spellEnd"/>
      <w:r w:rsidR="00CD13BF" w:rsidRPr="00C30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индивидуальных жилых домов</w:t>
      </w:r>
      <w:r w:rsidR="00A76BCC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D13BF" w:rsidRPr="00C30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6071D854" w14:textId="0ABEAC9C" w:rsidR="007966B7" w:rsidRPr="00C30E2E" w:rsidRDefault="002B057F" w:rsidP="007966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30E2E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3B2C45" w:rsidRPr="00C30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территории Невельского муниципального округа по региональной программе «Модернизация первичного звена здравоохранения» </w:t>
      </w:r>
      <w:r w:rsidRPr="00C30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2023 возводятся </w:t>
      </w:r>
      <w:r w:rsidR="003B2C45" w:rsidRPr="00C30E2E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</w:t>
      </w:r>
      <w:r w:rsidR="007966B7" w:rsidRPr="00C30E2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Pr="00C30E2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B2C45" w:rsidRPr="00C30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модульны</w:t>
      </w:r>
      <w:r w:rsidRPr="00C30E2E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3B2C45" w:rsidRPr="00C30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здани</w:t>
      </w:r>
      <w:r w:rsidRPr="00C30E2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7966B7" w:rsidRPr="00C30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ФАП</w:t>
      </w:r>
      <w:r w:rsidRPr="00C30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Уже введены в эксплуатацию ФАПы в </w:t>
      </w:r>
      <w:r w:rsidR="007966B7" w:rsidRPr="00C30E2E">
        <w:rPr>
          <w:rFonts w:ascii="Times New Roman" w:eastAsia="Times New Roman" w:hAnsi="Times New Roman" w:cs="Times New Roman"/>
          <w:sz w:val="28"/>
          <w:szCs w:val="28"/>
          <w:lang w:eastAsia="ru-RU"/>
        </w:rPr>
        <w:t>д. Лобок</w:t>
      </w:r>
      <w:r w:rsidRPr="00C30E2E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7966B7" w:rsidRPr="00C30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 Новохованск</w:t>
      </w:r>
      <w:r w:rsidRPr="00C30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30E2E">
        <w:rPr>
          <w:rFonts w:ascii="Times New Roman" w:eastAsia="Times New Roman" w:hAnsi="Times New Roman" w:cs="Times New Roman"/>
          <w:sz w:val="28"/>
          <w:szCs w:val="28"/>
          <w:lang w:eastAsia="ru-RU"/>
        </w:rPr>
        <w:t>д.Опухлики</w:t>
      </w:r>
      <w:proofErr w:type="spellEnd"/>
      <w:r w:rsidRPr="00C30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Pr="00C30E2E">
        <w:rPr>
          <w:rFonts w:ascii="Times New Roman" w:eastAsia="Times New Roman" w:hAnsi="Times New Roman" w:cs="Times New Roman"/>
          <w:sz w:val="28"/>
          <w:szCs w:val="28"/>
          <w:lang w:eastAsia="ru-RU"/>
        </w:rPr>
        <w:t>д.Иваново</w:t>
      </w:r>
      <w:proofErr w:type="spellEnd"/>
      <w:r w:rsidR="003B2C45" w:rsidRPr="00C30E2E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817B6" w:rsidRPr="00C30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202</w:t>
      </w:r>
      <w:r w:rsidR="00C30E2E" w:rsidRPr="00C30E2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F817B6" w:rsidRPr="00C30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возведен</w:t>
      </w:r>
      <w:r w:rsidR="00C30E2E" w:rsidRPr="00C30E2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F817B6" w:rsidRPr="00C30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здани</w:t>
      </w:r>
      <w:r w:rsidR="00C30E2E" w:rsidRPr="00C30E2E">
        <w:rPr>
          <w:rFonts w:ascii="Times New Roman" w:eastAsia="Times New Roman" w:hAnsi="Times New Roman" w:cs="Times New Roman"/>
          <w:sz w:val="28"/>
          <w:szCs w:val="28"/>
          <w:lang w:eastAsia="ru-RU"/>
        </w:rPr>
        <w:t>я</w:t>
      </w:r>
      <w:r w:rsidR="00F817B6" w:rsidRPr="00C30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ФАП в </w:t>
      </w:r>
      <w:proofErr w:type="spellStart"/>
      <w:r w:rsidR="00C30E2E" w:rsidRPr="00C30E2E">
        <w:rPr>
          <w:rFonts w:ascii="Times New Roman" w:eastAsia="Times New Roman" w:hAnsi="Times New Roman" w:cs="Times New Roman"/>
          <w:sz w:val="28"/>
          <w:szCs w:val="28"/>
          <w:lang w:eastAsia="ru-RU"/>
        </w:rPr>
        <w:t>д.Артемово</w:t>
      </w:r>
      <w:proofErr w:type="spellEnd"/>
      <w:r w:rsidR="00C30E2E" w:rsidRPr="00C30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C30E2E" w:rsidRPr="00C30E2E">
        <w:rPr>
          <w:rFonts w:ascii="Times New Roman" w:eastAsia="Times New Roman" w:hAnsi="Times New Roman" w:cs="Times New Roman"/>
          <w:sz w:val="28"/>
          <w:szCs w:val="28"/>
          <w:lang w:eastAsia="ru-RU"/>
        </w:rPr>
        <w:t>д.Лехово</w:t>
      </w:r>
      <w:proofErr w:type="spellEnd"/>
      <w:r w:rsidR="00C30E2E" w:rsidRPr="00C30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proofErr w:type="spellStart"/>
      <w:r w:rsidR="00C30E2E" w:rsidRPr="00C30E2E">
        <w:rPr>
          <w:rFonts w:ascii="Times New Roman" w:eastAsia="Times New Roman" w:hAnsi="Times New Roman" w:cs="Times New Roman"/>
          <w:sz w:val="28"/>
          <w:szCs w:val="28"/>
          <w:lang w:eastAsia="ru-RU"/>
        </w:rPr>
        <w:t>д.Туричино</w:t>
      </w:r>
      <w:proofErr w:type="spellEnd"/>
      <w:r w:rsidR="00F817B6" w:rsidRPr="00C30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до конца текущего года </w:t>
      </w:r>
      <w:r w:rsidR="00C30E2E" w:rsidRPr="00C30E2E">
        <w:rPr>
          <w:rFonts w:ascii="Times New Roman" w:eastAsia="Times New Roman" w:hAnsi="Times New Roman" w:cs="Times New Roman"/>
          <w:sz w:val="28"/>
          <w:szCs w:val="28"/>
          <w:lang w:eastAsia="ru-RU"/>
        </w:rPr>
        <w:t>их</w:t>
      </w:r>
      <w:r w:rsidR="00F817B6" w:rsidRPr="00C30E2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планируется ввести в эксплуатацию.</w:t>
      </w:r>
    </w:p>
    <w:p w14:paraId="3D082209" w14:textId="08640540" w:rsidR="00945595" w:rsidRDefault="00945595" w:rsidP="007966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4C78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</w:t>
      </w:r>
      <w:r w:rsidR="00C74C78" w:rsidRPr="00C74C7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74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C74C78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  на</w:t>
      </w:r>
      <w:proofErr w:type="gramEnd"/>
      <w:r w:rsidRPr="00C74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развитие экономики и социальной сферы организациями Невельског</w:t>
      </w:r>
      <w:r w:rsidR="005B36A5" w:rsidRPr="00C74C78">
        <w:rPr>
          <w:rFonts w:ascii="Times New Roman" w:eastAsia="Times New Roman" w:hAnsi="Times New Roman" w:cs="Times New Roman"/>
          <w:sz w:val="28"/>
          <w:szCs w:val="28"/>
          <w:lang w:eastAsia="ru-RU"/>
        </w:rPr>
        <w:t>о муниципального округа</w:t>
      </w:r>
      <w:r w:rsidRPr="00C74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использовано </w:t>
      </w:r>
      <w:r w:rsidR="00C74C78" w:rsidRPr="00C74C78">
        <w:rPr>
          <w:rFonts w:ascii="Times New Roman" w:eastAsia="Times New Roman" w:hAnsi="Times New Roman" w:cs="Times New Roman"/>
          <w:sz w:val="28"/>
          <w:szCs w:val="28"/>
          <w:lang w:eastAsia="ru-RU"/>
        </w:rPr>
        <w:t>562,0</w:t>
      </w:r>
      <w:r w:rsidRPr="00C74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74C78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млн.руб</w:t>
      </w:r>
      <w:proofErr w:type="spellEnd"/>
      <w:r w:rsidRPr="00C74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инвестиций в основной капитал, что </w:t>
      </w:r>
      <w:r w:rsidR="00C74C78" w:rsidRPr="00C74C7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28,5%</w:t>
      </w:r>
      <w:r w:rsidRPr="00C74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966B7" w:rsidRPr="00C74C78">
        <w:rPr>
          <w:rFonts w:ascii="Times New Roman" w:eastAsia="Times New Roman" w:hAnsi="Times New Roman" w:cs="Times New Roman"/>
          <w:sz w:val="28"/>
          <w:szCs w:val="28"/>
          <w:lang w:eastAsia="ru-RU"/>
        </w:rPr>
        <w:t>бол</w:t>
      </w:r>
      <w:r w:rsidRPr="00C74C78">
        <w:rPr>
          <w:rFonts w:ascii="Times New Roman" w:eastAsia="Times New Roman" w:hAnsi="Times New Roman" w:cs="Times New Roman"/>
          <w:sz w:val="28"/>
          <w:szCs w:val="28"/>
          <w:lang w:eastAsia="ru-RU"/>
        </w:rPr>
        <w:t>ьше уровня капитальных вложений в 202</w:t>
      </w:r>
      <w:r w:rsidR="00C74C78" w:rsidRPr="00C74C78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C74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году.</w:t>
      </w:r>
    </w:p>
    <w:p w14:paraId="7E421963" w14:textId="1C73FF1E" w:rsidR="002155F1" w:rsidRPr="00D4444F" w:rsidRDefault="002155F1" w:rsidP="002155F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D44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настоящее </w:t>
      </w:r>
      <w:proofErr w:type="gramStart"/>
      <w:r w:rsidR="00D4444F">
        <w:rPr>
          <w:rFonts w:ascii="Times New Roman" w:eastAsia="Times New Roman" w:hAnsi="Times New Roman" w:cs="Times New Roman"/>
          <w:sz w:val="28"/>
          <w:szCs w:val="28"/>
          <w:lang w:eastAsia="ru-RU"/>
        </w:rPr>
        <w:t>время</w:t>
      </w:r>
      <w:r w:rsidRPr="00D44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</w:t>
      </w:r>
      <w:proofErr w:type="gramEnd"/>
      <w:r w:rsidRPr="00D44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рамках реализации ведомственного регионального проекта «Модернизации школьных систем образования Псковской области» </w:t>
      </w:r>
      <w:r w:rsidR="00D44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осуществляется </w:t>
      </w:r>
      <w:r w:rsidRPr="00D4444F">
        <w:rPr>
          <w:rFonts w:ascii="Times New Roman" w:eastAsia="Times New Roman" w:hAnsi="Times New Roman" w:cs="Times New Roman"/>
          <w:sz w:val="28"/>
          <w:szCs w:val="28"/>
          <w:lang w:eastAsia="ru-RU"/>
        </w:rPr>
        <w:t>капитальный ремонт МОУ «Гимназия г. Невеля» объем финансирования составит  11</w:t>
      </w:r>
      <w:r w:rsidR="00D4444F" w:rsidRPr="00D44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3,2 </w:t>
      </w:r>
      <w:r w:rsidRPr="00D44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4444F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млн.руб</w:t>
      </w:r>
      <w:proofErr w:type="spellEnd"/>
      <w:r w:rsidRPr="00D444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C0E7C06" w14:textId="6AA75E0B" w:rsidR="00945595" w:rsidRPr="00C74C78" w:rsidRDefault="00945595" w:rsidP="007966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4C78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Ожидается, что в 202</w:t>
      </w:r>
      <w:r w:rsidR="00C74C78" w:rsidRPr="00C74C7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C74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объем инвестиций составит</w:t>
      </w:r>
      <w:r w:rsidR="007966B7" w:rsidRPr="00C74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450</w:t>
      </w:r>
      <w:r w:rsidR="00A8367E" w:rsidRPr="00C74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C74C78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млн.руб</w:t>
      </w:r>
      <w:proofErr w:type="spellEnd"/>
      <w:r w:rsidRPr="00C74C7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2B8DA54" w14:textId="60F48450" w:rsidR="00CD13BF" w:rsidRPr="00C74C78" w:rsidRDefault="00CD13BF" w:rsidP="007966B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4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Прогнозируется, что при улучшении макроэкономической ситуации будет наблюдаться сдержанный рост потока средств, направляемых на обновление основных фондов предприятий Невельского </w:t>
      </w:r>
      <w:r w:rsidR="007966B7" w:rsidRPr="00C74C7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C74C7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89CB4F1" w14:textId="40C76D3C" w:rsidR="00BB0E25" w:rsidRPr="004708C6" w:rsidRDefault="00294DCD" w:rsidP="00C650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708C6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Демографическая ситуация</w:t>
      </w:r>
      <w:r w:rsidRPr="00470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Невельском </w:t>
      </w:r>
      <w:r w:rsidR="00C775D0" w:rsidRPr="004708C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 округе</w:t>
      </w:r>
      <w:r w:rsidRPr="00470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протяжении многих лет остается одной из самых сложных проблем социально-экономического развития. Численность населения </w:t>
      </w:r>
      <w:r w:rsidR="00C775D0" w:rsidRPr="00470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округа </w:t>
      </w:r>
      <w:r w:rsidRPr="00470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сокращается: на </w:t>
      </w:r>
      <w:r w:rsidR="00862477" w:rsidRPr="004708C6">
        <w:rPr>
          <w:rFonts w:ascii="Times New Roman" w:eastAsia="Times New Roman" w:hAnsi="Times New Roman" w:cs="Times New Roman"/>
          <w:sz w:val="28"/>
          <w:szCs w:val="28"/>
          <w:lang w:eastAsia="ru-RU"/>
        </w:rPr>
        <w:t>01.01.</w:t>
      </w:r>
      <w:r w:rsidRPr="004708C6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r w:rsidR="00862477" w:rsidRPr="004708C6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470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862477" w:rsidRPr="004708C6">
        <w:rPr>
          <w:rFonts w:ascii="Times New Roman" w:eastAsia="Times New Roman" w:hAnsi="Times New Roman" w:cs="Times New Roman"/>
          <w:sz w:val="28"/>
          <w:szCs w:val="28"/>
          <w:lang w:eastAsia="ru-RU"/>
        </w:rPr>
        <w:t>24405</w:t>
      </w:r>
      <w:r w:rsidRPr="00470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чел., на </w:t>
      </w:r>
      <w:r w:rsidR="00862477" w:rsidRPr="004708C6">
        <w:rPr>
          <w:rFonts w:ascii="Times New Roman" w:eastAsia="Times New Roman" w:hAnsi="Times New Roman" w:cs="Times New Roman"/>
          <w:sz w:val="28"/>
          <w:szCs w:val="28"/>
          <w:lang w:eastAsia="ru-RU"/>
        </w:rPr>
        <w:t>01.01.2025</w:t>
      </w:r>
      <w:r w:rsidRPr="00470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E4793" w:rsidRPr="004708C6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Pr="00470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708C6" w:rsidRPr="004708C6">
        <w:rPr>
          <w:rFonts w:ascii="Times New Roman" w:eastAsia="Times New Roman" w:hAnsi="Times New Roman" w:cs="Times New Roman"/>
          <w:sz w:val="28"/>
          <w:szCs w:val="28"/>
          <w:lang w:eastAsia="ru-RU"/>
        </w:rPr>
        <w:t>20047</w:t>
      </w:r>
      <w:r w:rsidR="00AE4793" w:rsidRPr="00470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 (сокращение за 10</w:t>
      </w:r>
      <w:r w:rsidR="00A8367E" w:rsidRPr="00470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лет на 4</w:t>
      </w:r>
      <w:r w:rsidR="004708C6" w:rsidRPr="004708C6">
        <w:rPr>
          <w:rFonts w:ascii="Times New Roman" w:eastAsia="Times New Roman" w:hAnsi="Times New Roman" w:cs="Times New Roman"/>
          <w:sz w:val="28"/>
          <w:szCs w:val="28"/>
          <w:lang w:eastAsia="ru-RU"/>
        </w:rPr>
        <w:t>358</w:t>
      </w:r>
      <w:r w:rsidR="00AE4793" w:rsidRPr="00470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 или на 1</w:t>
      </w:r>
      <w:r w:rsidR="004708C6" w:rsidRPr="004708C6">
        <w:rPr>
          <w:rFonts w:ascii="Times New Roman" w:eastAsia="Times New Roman" w:hAnsi="Times New Roman" w:cs="Times New Roman"/>
          <w:sz w:val="28"/>
          <w:szCs w:val="28"/>
          <w:lang w:eastAsia="ru-RU"/>
        </w:rPr>
        <w:t>7,9</w:t>
      </w:r>
      <w:r w:rsidR="00AE4793" w:rsidRPr="00470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%).  Превышение числа смертей над </w:t>
      </w:r>
      <w:proofErr w:type="gramStart"/>
      <w:r w:rsidR="00AE4793" w:rsidRPr="00470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числом </w:t>
      </w:r>
      <w:r w:rsidR="003850A8" w:rsidRPr="00470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рождений</w:t>
      </w:r>
      <w:proofErr w:type="gramEnd"/>
      <w:r w:rsidR="003850A8" w:rsidRPr="004708C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имеет историческую и геополитическую природу. Тенденция снижения численности населения в значительной степени связана с миграцией трудоспособного населения в крупные города, прежде все в Санкт-Петербург и </w:t>
      </w:r>
      <w:r w:rsidR="003850A8" w:rsidRPr="004708C6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Москву, а, следовательно, и высокой долей людей пожилого и старческого возраста.</w:t>
      </w:r>
    </w:p>
    <w:p w14:paraId="4ED62EA8" w14:textId="2A9278AD" w:rsidR="00462C68" w:rsidRPr="004708C6" w:rsidRDefault="003850A8" w:rsidP="00C650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70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="004708C6" w:rsidRPr="00470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01.01.2</w:t>
      </w:r>
      <w:r w:rsidRPr="00470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02</w:t>
      </w:r>
      <w:r w:rsidR="004708C6" w:rsidRPr="00470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470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численность постоянного населения </w:t>
      </w:r>
      <w:r w:rsidR="00805CD6" w:rsidRPr="00470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Невельского</w:t>
      </w:r>
      <w:r w:rsidR="00D63D57" w:rsidRPr="00470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96698" w:rsidRPr="00470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округа</w:t>
      </w:r>
      <w:r w:rsidR="00D63D57" w:rsidRPr="00470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составила 2</w:t>
      </w:r>
      <w:r w:rsidR="00B445DE" w:rsidRPr="00470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4708C6" w:rsidRPr="00470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047</w:t>
      </w:r>
      <w:r w:rsidRPr="00470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чел.</w:t>
      </w:r>
      <w:r w:rsidR="00996698" w:rsidRPr="00470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</w:t>
      </w:r>
      <w:r w:rsidRPr="00470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что </w:t>
      </w:r>
      <w:r w:rsidR="00F81622" w:rsidRPr="00470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 </w:t>
      </w:r>
      <w:r w:rsidR="004708C6" w:rsidRPr="00470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370</w:t>
      </w:r>
      <w:r w:rsidRPr="00470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чел. или на </w:t>
      </w:r>
      <w:r w:rsidR="004708C6" w:rsidRPr="00470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1,8</w:t>
      </w:r>
      <w:r w:rsidRPr="00470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 меньше, чем на начало 20</w:t>
      </w:r>
      <w:r w:rsidR="00CF71E8" w:rsidRPr="00470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4708C6" w:rsidRPr="00470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Pr="00470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года.</w:t>
      </w:r>
    </w:p>
    <w:p w14:paraId="2A381B81" w14:textId="433C5A1D" w:rsidR="00A779E2" w:rsidRPr="004708C6" w:rsidRDefault="001B714C" w:rsidP="00C650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70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 результате естественных и миграционных процессов, согласно прогнозу, в 202</w:t>
      </w:r>
      <w:r w:rsidR="004708C6" w:rsidRPr="00470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470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году среднегодовая численность постоянного населения Невельского </w:t>
      </w:r>
      <w:r w:rsidR="00996698" w:rsidRPr="00470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муниципального </w:t>
      </w:r>
      <w:proofErr w:type="gramStart"/>
      <w:r w:rsidR="00996698" w:rsidRPr="00470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округа </w:t>
      </w:r>
      <w:r w:rsidRPr="00470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составит</w:t>
      </w:r>
      <w:proofErr w:type="gramEnd"/>
      <w:r w:rsidRPr="00470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708C6" w:rsidRPr="00470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19830</w:t>
      </w:r>
      <w:r w:rsidRPr="004708C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чел.</w:t>
      </w:r>
    </w:p>
    <w:p w14:paraId="4583E81F" w14:textId="3A288B71" w:rsidR="00086810" w:rsidRPr="00A116BE" w:rsidRDefault="00712E6C" w:rsidP="005B36A5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116BE"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ru-RU"/>
        </w:rPr>
        <w:t>Труд и занятость.</w:t>
      </w:r>
      <w:r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86810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Среднемесячная </w:t>
      </w:r>
      <w:r w:rsidR="008D2F53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номинальная </w:t>
      </w:r>
      <w:r w:rsidR="00086810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начисленная заработная плата работников организаций в январе-</w:t>
      </w:r>
      <w:r w:rsidR="0045062A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мае</w:t>
      </w:r>
      <w:r w:rsidR="00086810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</w:t>
      </w:r>
      <w:r w:rsidR="001B714C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4708C6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086810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в целом </w:t>
      </w:r>
      <w:r w:rsidR="001B714C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по </w:t>
      </w:r>
      <w:r w:rsidR="005B36A5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округу </w:t>
      </w:r>
      <w:r w:rsidR="001B714C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сложилась в размере </w:t>
      </w:r>
      <w:r w:rsidR="004708C6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53676,8</w:t>
      </w:r>
      <w:r w:rsidR="00086810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рубля</w:t>
      </w:r>
      <w:r w:rsidR="001B714C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 что на </w:t>
      </w:r>
      <w:r w:rsidR="00996698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</w:t>
      </w:r>
      <w:r w:rsidR="004708C6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0,4</w:t>
      </w:r>
      <w:r w:rsidR="006B79CB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proofErr w:type="gramStart"/>
      <w:r w:rsidR="001B714C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  </w:t>
      </w:r>
      <w:r w:rsidR="0045062A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выше</w:t>
      </w:r>
      <w:proofErr w:type="gramEnd"/>
      <w:r w:rsidR="001B714C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86810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B714C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аналогичного</w:t>
      </w:r>
      <w:r w:rsidR="003E21AE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период</w:t>
      </w:r>
      <w:r w:rsidR="001B714C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</w:t>
      </w:r>
      <w:r w:rsidR="003E21AE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86810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</w:t>
      </w:r>
      <w:r w:rsidR="00093E26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4708C6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3E21AE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</w:t>
      </w:r>
      <w:r w:rsidR="001B714C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996698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За 202</w:t>
      </w:r>
      <w:r w:rsidR="004708C6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996698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 размер номинальной начисленной заработной платы </w:t>
      </w:r>
      <w:proofErr w:type="gramStart"/>
      <w:r w:rsidR="00996698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составил </w:t>
      </w:r>
      <w:r w:rsidR="003613FF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708C6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48842</w:t>
      </w:r>
      <w:proofErr w:type="gramEnd"/>
      <w:r w:rsidR="004708C6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,6 руб. </w:t>
      </w:r>
      <w:r w:rsidR="003613FF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(1</w:t>
      </w:r>
      <w:r w:rsidR="004708C6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32,3</w:t>
      </w:r>
      <w:r w:rsidR="003613FF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% к АППГ).</w:t>
      </w:r>
      <w:r w:rsidR="00996698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45062A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B714C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Ожидается, что к концу 202</w:t>
      </w:r>
      <w:r w:rsidR="004708C6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="001B714C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данный показатель составит </w:t>
      </w:r>
      <w:r w:rsidR="004708C6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57150,2</w:t>
      </w:r>
      <w:r w:rsidR="003613FF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73675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руб. или 1</w:t>
      </w:r>
      <w:r w:rsidR="00A116BE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17</w:t>
      </w:r>
      <w:r w:rsidR="0045062A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73675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 к уровню 20</w:t>
      </w:r>
      <w:r w:rsidR="0045062A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A116BE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373675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</w:t>
      </w:r>
      <w:r w:rsidR="003613FF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373675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14:paraId="706CD94E" w14:textId="5B5141A1" w:rsidR="001B714C" w:rsidRPr="00A116BE" w:rsidRDefault="00373675" w:rsidP="00C650A7">
      <w:pPr>
        <w:keepNext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</w:t>
      </w:r>
      <w:r w:rsidR="001B714C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реднесписочная численность работников организаций (кроме субъектов малого и среднего предпринимательства) в январе-</w:t>
      </w:r>
      <w:proofErr w:type="gramStart"/>
      <w:r w:rsidR="00976772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мае</w:t>
      </w:r>
      <w:r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1B714C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20</w:t>
      </w:r>
      <w:r w:rsidR="00FB323B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A116BE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proofErr w:type="gramEnd"/>
      <w:r w:rsidR="001B714C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года составила </w:t>
      </w:r>
      <w:r w:rsidR="006B79CB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A116BE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206</w:t>
      </w:r>
      <w:r w:rsidR="001B714C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человек</w:t>
      </w:r>
      <w:r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или </w:t>
      </w:r>
      <w:r w:rsidR="00A116BE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89,7</w:t>
      </w:r>
      <w:r w:rsidR="003613FF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% от </w:t>
      </w:r>
      <w:r w:rsidR="00976772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АППГ</w:t>
      </w:r>
      <w:r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A116BE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Ожидается, что численность работников организаций </w:t>
      </w:r>
      <w:proofErr w:type="gramStart"/>
      <w:r w:rsidR="00A116BE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в  </w:t>
      </w:r>
      <w:r w:rsidR="00CB6B4D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202</w:t>
      </w:r>
      <w:r w:rsidR="00A116BE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proofErr w:type="gramEnd"/>
      <w:r w:rsidR="006B79CB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FB323B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году</w:t>
      </w:r>
      <w:r w:rsidR="00A116BE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сократиться и составит 3142 чел. (89,5</w:t>
      </w:r>
      <w:r w:rsidR="00222568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 к уровню 202</w:t>
      </w:r>
      <w:r w:rsidR="00A116BE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222568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B6B4D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года)</w:t>
      </w:r>
      <w:r w:rsidR="00FB323B" w:rsidRPr="00A116B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1AD982B2" w14:textId="7FA29178" w:rsidR="00CE3E9D" w:rsidRPr="00A116BE" w:rsidRDefault="00805CD6" w:rsidP="00C650A7">
      <w:pPr>
        <w:keepNext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11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официально зарегистрированных безработных на конец </w:t>
      </w:r>
      <w:r w:rsidR="00CB6B4D" w:rsidRPr="00A116BE">
        <w:rPr>
          <w:rFonts w:ascii="Times New Roman" w:eastAsia="Times New Roman" w:hAnsi="Times New Roman" w:cs="Times New Roman"/>
          <w:sz w:val="28"/>
          <w:szCs w:val="28"/>
          <w:lang w:eastAsia="ru-RU"/>
        </w:rPr>
        <w:t>июня</w:t>
      </w:r>
      <w:r w:rsidRPr="00A11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A116BE" w:rsidRPr="00A116BE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A11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A116BE" w:rsidRPr="00A11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увеличилась </w:t>
      </w:r>
      <w:proofErr w:type="gramStart"/>
      <w:r w:rsidR="00A116BE" w:rsidRPr="00A11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</w:t>
      </w:r>
      <w:r w:rsidRPr="00A11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составила</w:t>
      </w:r>
      <w:proofErr w:type="gramEnd"/>
      <w:r w:rsidRPr="00A11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116BE" w:rsidRPr="00A116BE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613FF" w:rsidRPr="00A116B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A11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</w:t>
      </w:r>
      <w:r w:rsidR="00CB6B4D" w:rsidRPr="00A11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или </w:t>
      </w:r>
      <w:r w:rsidR="00A116BE" w:rsidRPr="00A116BE">
        <w:rPr>
          <w:rFonts w:ascii="Times New Roman" w:eastAsia="Times New Roman" w:hAnsi="Times New Roman" w:cs="Times New Roman"/>
          <w:sz w:val="28"/>
          <w:szCs w:val="28"/>
          <w:lang w:eastAsia="ru-RU"/>
        </w:rPr>
        <w:t>142,6</w:t>
      </w:r>
      <w:r w:rsidR="00222568" w:rsidRPr="00A116B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B6B4D" w:rsidRPr="00A116BE">
        <w:rPr>
          <w:rFonts w:ascii="Times New Roman" w:eastAsia="Times New Roman" w:hAnsi="Times New Roman" w:cs="Times New Roman"/>
          <w:sz w:val="28"/>
          <w:szCs w:val="28"/>
          <w:lang w:eastAsia="ru-RU"/>
        </w:rPr>
        <w:t>% к АППГ.</w:t>
      </w:r>
    </w:p>
    <w:p w14:paraId="257795CC" w14:textId="77777777" w:rsidR="00240BEC" w:rsidRPr="00A116BE" w:rsidRDefault="00240BEC" w:rsidP="00C650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7BA703F" w14:textId="6BAC89B0" w:rsidR="00CE3E9D" w:rsidRPr="00A116BE" w:rsidRDefault="00CE3E9D" w:rsidP="00C650A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A116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Прогноз социальн</w:t>
      </w:r>
      <w:r w:rsidR="00CA1E25" w:rsidRPr="00A116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о-экономического развития Невельского </w:t>
      </w:r>
      <w:r w:rsidR="007E2948" w:rsidRPr="00A116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муниципального округа Псковской области</w:t>
      </w:r>
      <w:r w:rsidRPr="00A116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на 202</w:t>
      </w:r>
      <w:r w:rsidR="00A116BE" w:rsidRPr="00A116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6</w:t>
      </w:r>
      <w:r w:rsidRPr="00A116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 и на</w:t>
      </w:r>
      <w:r w:rsidR="00A6748D" w:rsidRPr="00A116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плановый</w:t>
      </w:r>
      <w:r w:rsidRPr="00A116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период </w:t>
      </w:r>
      <w:r w:rsidR="00A6748D" w:rsidRPr="00A116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202</w:t>
      </w:r>
      <w:r w:rsidR="00A116BE" w:rsidRPr="00A116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7</w:t>
      </w:r>
      <w:r w:rsidR="00A6748D" w:rsidRPr="00A116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и</w:t>
      </w:r>
      <w:r w:rsidRPr="00A116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202</w:t>
      </w:r>
      <w:r w:rsidR="00A116BE" w:rsidRPr="00A116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8</w:t>
      </w:r>
      <w:r w:rsidRPr="00A116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год</w:t>
      </w:r>
      <w:r w:rsidR="007E2948" w:rsidRPr="00A116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ов</w:t>
      </w:r>
      <w:r w:rsidRPr="00A116B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</w:p>
    <w:p w14:paraId="381DEBB2" w14:textId="77777777" w:rsidR="00AE4BFA" w:rsidRDefault="00AE4BFA" w:rsidP="003613FF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7E51329D" w14:textId="363B5D18" w:rsidR="00E23137" w:rsidRPr="00AE4BFA" w:rsidRDefault="00E23137" w:rsidP="003613FF">
      <w:pPr>
        <w:tabs>
          <w:tab w:val="left" w:pos="720"/>
        </w:tabs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4BFA">
        <w:rPr>
          <w:rFonts w:ascii="Times New Roman" w:eastAsia="Times New Roman" w:hAnsi="Times New Roman" w:cs="Times New Roman"/>
          <w:sz w:val="28"/>
          <w:szCs w:val="28"/>
          <w:lang w:eastAsia="ru-RU"/>
        </w:rPr>
        <w:t>Социально-экономическ</w:t>
      </w:r>
      <w:r w:rsidR="00CC4FC9" w:rsidRPr="00AE4B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ое развитие </w:t>
      </w:r>
      <w:r w:rsidR="007E2948" w:rsidRPr="00AE4B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Невельского муниципального округа в </w:t>
      </w:r>
      <w:r w:rsidRPr="00AE4B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среднесрочной перспективе </w:t>
      </w:r>
      <w:r w:rsidR="00AE4BFA" w:rsidRPr="00AE4B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 многом будет определяться динамикой развития экономики области, уровнем поддержки Невельского </w:t>
      </w:r>
      <w:proofErr w:type="gramStart"/>
      <w:r w:rsidR="00AE4BFA" w:rsidRPr="00AE4BFA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  со</w:t>
      </w:r>
      <w:proofErr w:type="gramEnd"/>
      <w:r w:rsidR="00AE4BFA" w:rsidRPr="00AE4B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стороны субъекта, внешних и внутренних условий развития. </w:t>
      </w:r>
      <w:r w:rsidRPr="00AE4B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1DB59CD" w14:textId="77777777" w:rsidR="001B66E6" w:rsidRPr="00AE4BFA" w:rsidRDefault="00E23137" w:rsidP="003613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4B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среднесрочной перспективе функционирование </w:t>
      </w:r>
      <w:r w:rsidRPr="00AE4BF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промышленного </w:t>
      </w:r>
      <w:proofErr w:type="gramStart"/>
      <w:r w:rsidRPr="00AE4BF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потенциала</w:t>
      </w:r>
      <w:r w:rsidRPr="00AE4B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B66E6" w:rsidRPr="00AE4BFA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1B66E6" w:rsidRPr="00AE4BFA">
        <w:rPr>
          <w:rFonts w:ascii="Times New Roman" w:eastAsia="Times New Roman" w:hAnsi="Times New Roman" w:cs="Times New Roman"/>
          <w:sz w:val="28"/>
          <w:szCs w:val="28"/>
          <w:lang w:eastAsia="ru-RU"/>
        </w:rPr>
        <w:t>будет</w:t>
      </w:r>
      <w:proofErr w:type="gramEnd"/>
      <w:r w:rsidR="001B66E6" w:rsidRPr="00AE4B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определяться преимущественно динамикой спроса.</w:t>
      </w:r>
    </w:p>
    <w:p w14:paraId="6710DCBF" w14:textId="04211D28" w:rsidR="00257859" w:rsidRPr="00AE4BFA" w:rsidRDefault="00E23137" w:rsidP="003613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4B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Основными проблемами промышленных предприятий </w:t>
      </w:r>
      <w:r w:rsidR="005B36A5" w:rsidRPr="00AE4BFA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AE4B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остаются высокая энергоемкость производства, дефицит ква</w:t>
      </w:r>
      <w:r w:rsidR="00CA1E25" w:rsidRPr="00AE4BFA">
        <w:rPr>
          <w:rFonts w:ascii="Times New Roman" w:eastAsia="Times New Roman" w:hAnsi="Times New Roman" w:cs="Times New Roman"/>
          <w:sz w:val="28"/>
          <w:szCs w:val="28"/>
          <w:lang w:eastAsia="ru-RU"/>
        </w:rPr>
        <w:t>лифицированных кадров, высокая стоимость энергоресурсов</w:t>
      </w:r>
      <w:r w:rsidRPr="00AE4BF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CF16BF9" w14:textId="2E446614" w:rsidR="004723CB" w:rsidRPr="00AE4BFA" w:rsidRDefault="00AC33E2" w:rsidP="003613F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4BFA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Стабилизация и увеличение промышленного производства возможна при обеспечении стабильной работой ведущих предприяти</w:t>
      </w:r>
      <w:r w:rsidR="00A76BCC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Pr="00AE4B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36A5" w:rsidRPr="00AE4BFA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Pr="00AE4BFA">
        <w:rPr>
          <w:rFonts w:ascii="Times New Roman" w:eastAsia="Times New Roman" w:hAnsi="Times New Roman" w:cs="Times New Roman"/>
          <w:sz w:val="28"/>
          <w:szCs w:val="28"/>
          <w:lang w:eastAsia="ru-RU"/>
        </w:rPr>
        <w:t>, увеличением объемов производства вследствие проведения реконструкции и модернизации оборудования,</w:t>
      </w:r>
      <w:r w:rsidR="0069399E" w:rsidRPr="00AE4B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импортозамещения, технического перевооружения, ввода новых мощностей, внедрения энергосберегающих технологий, расширения рынков сбыта и диверсификации производимой продукции, реализацией на территории </w:t>
      </w:r>
      <w:r w:rsidR="005B36A5" w:rsidRPr="00AE4BFA">
        <w:rPr>
          <w:rFonts w:ascii="Times New Roman" w:eastAsia="Times New Roman" w:hAnsi="Times New Roman" w:cs="Times New Roman"/>
          <w:sz w:val="28"/>
          <w:szCs w:val="28"/>
          <w:lang w:eastAsia="ru-RU"/>
        </w:rPr>
        <w:t>округа</w:t>
      </w:r>
      <w:r w:rsidR="0069399E" w:rsidRPr="00AE4B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крупных инвестиционных проектов.</w:t>
      </w:r>
      <w:r w:rsidRPr="00AE4B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</w:t>
      </w:r>
    </w:p>
    <w:p w14:paraId="24C7E81B" w14:textId="31D73D7C" w:rsidR="001F64CF" w:rsidRPr="00AE4BFA" w:rsidRDefault="007E35BC" w:rsidP="00C650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E4B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основании анализа мониторинга тенденций, сложившихся в </w:t>
      </w:r>
      <w:r w:rsidR="0069399E" w:rsidRPr="00AE4BFA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промышленности Невельского</w:t>
      </w:r>
      <w:r w:rsidRPr="00AE4B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613FF" w:rsidRPr="00AE4BF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="00F81622" w:rsidRPr="00AE4BFA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AE4B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</w:t>
      </w:r>
      <w:r w:rsidR="0069399E" w:rsidRPr="00AE4BFA">
        <w:rPr>
          <w:rFonts w:ascii="Times New Roman" w:eastAsia="Times New Roman" w:hAnsi="Times New Roman" w:cs="Times New Roman"/>
          <w:sz w:val="28"/>
          <w:szCs w:val="28"/>
          <w:lang w:eastAsia="ru-RU"/>
        </w:rPr>
        <w:t>202</w:t>
      </w:r>
      <w:r w:rsidR="00AE4BFA" w:rsidRPr="00AE4BFA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69399E" w:rsidRPr="00AE4B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ожидается </w:t>
      </w:r>
      <w:r w:rsidR="00AE4BFA" w:rsidRPr="00AE4B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незначительный </w:t>
      </w:r>
      <w:r w:rsidR="003613FF" w:rsidRPr="00AE4BFA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</w:t>
      </w:r>
      <w:r w:rsidR="00AE4BFA" w:rsidRPr="00AE4BFA">
        <w:rPr>
          <w:rFonts w:ascii="Times New Roman" w:eastAsia="Times New Roman" w:hAnsi="Times New Roman" w:cs="Times New Roman"/>
          <w:sz w:val="28"/>
          <w:szCs w:val="28"/>
          <w:lang w:eastAsia="ru-RU"/>
        </w:rPr>
        <w:t>т</w:t>
      </w:r>
      <w:r w:rsidR="0069399E" w:rsidRPr="00AE4B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объемов отгруженных товаров собственного производства на </w:t>
      </w:r>
      <w:r w:rsidR="00AE4BFA" w:rsidRPr="00AE4BF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3613FF" w:rsidRPr="00AE4BFA">
        <w:rPr>
          <w:rFonts w:ascii="Times New Roman" w:eastAsia="Times New Roman" w:hAnsi="Times New Roman" w:cs="Times New Roman"/>
          <w:sz w:val="28"/>
          <w:szCs w:val="28"/>
          <w:lang w:eastAsia="ru-RU"/>
        </w:rPr>
        <w:t>,3</w:t>
      </w:r>
      <w:r w:rsidR="0069399E" w:rsidRPr="00AE4BFA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AE4BFA" w:rsidRPr="00AE4B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ожидаемому уровню 2025 года</w:t>
      </w:r>
      <w:r w:rsidR="00A779E2" w:rsidRPr="00AE4B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2C0717" w:rsidRPr="00AE4BFA">
        <w:rPr>
          <w:rFonts w:ascii="Times New Roman" w:eastAsia="Times New Roman" w:hAnsi="Times New Roman" w:cs="Times New Roman"/>
          <w:sz w:val="28"/>
          <w:szCs w:val="28"/>
          <w:lang w:eastAsia="ru-RU"/>
        </w:rPr>
        <w:t>К 202</w:t>
      </w:r>
      <w:r w:rsidR="00AE4BFA" w:rsidRPr="00AE4BF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2C0717" w:rsidRPr="00AE4B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объем </w:t>
      </w:r>
      <w:r w:rsidR="002C0717" w:rsidRPr="00AE4BF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отгруженных товаров собственного производства, выполненных работ и услуг собственными силами в промышленном производстве по базовому варианту </w:t>
      </w:r>
      <w:r w:rsidR="003613FF" w:rsidRPr="00AE4B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составит более </w:t>
      </w:r>
      <w:r w:rsidR="00AE4BFA" w:rsidRPr="00AE4BFA">
        <w:rPr>
          <w:rFonts w:ascii="Times New Roman" w:eastAsia="Times New Roman" w:hAnsi="Times New Roman" w:cs="Times New Roman"/>
          <w:sz w:val="28"/>
          <w:szCs w:val="28"/>
          <w:lang w:eastAsia="ru-RU"/>
        </w:rPr>
        <w:t>881</w:t>
      </w:r>
      <w:r w:rsidR="002C0717" w:rsidRPr="00AE4B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мл</w:t>
      </w:r>
      <w:r w:rsidR="00AE4BFA" w:rsidRPr="00AE4BFA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2C0717" w:rsidRPr="00AE4BFA">
        <w:rPr>
          <w:rFonts w:ascii="Times New Roman" w:eastAsia="Times New Roman" w:hAnsi="Times New Roman" w:cs="Times New Roman"/>
          <w:sz w:val="28"/>
          <w:szCs w:val="28"/>
          <w:lang w:eastAsia="ru-RU"/>
        </w:rPr>
        <w:t>. рублей (+</w:t>
      </w:r>
      <w:r w:rsidR="003613FF" w:rsidRPr="00AE4BFA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AE4BFA" w:rsidRPr="00AE4BFA">
        <w:rPr>
          <w:rFonts w:ascii="Times New Roman" w:eastAsia="Times New Roman" w:hAnsi="Times New Roman" w:cs="Times New Roman"/>
          <w:sz w:val="28"/>
          <w:szCs w:val="28"/>
          <w:lang w:eastAsia="ru-RU"/>
        </w:rPr>
        <w:t>7,5</w:t>
      </w:r>
      <w:r w:rsidR="002C0717" w:rsidRPr="00AE4BFA">
        <w:rPr>
          <w:rFonts w:ascii="Times New Roman" w:eastAsia="Times New Roman" w:hAnsi="Times New Roman" w:cs="Times New Roman"/>
          <w:sz w:val="28"/>
          <w:szCs w:val="28"/>
          <w:lang w:eastAsia="ru-RU"/>
        </w:rPr>
        <w:t>% к уровню 202</w:t>
      </w:r>
      <w:r w:rsidR="00AE4BFA" w:rsidRPr="00AE4BFA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2C0717" w:rsidRPr="00AE4BF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в действующих ценах).</w:t>
      </w:r>
    </w:p>
    <w:p w14:paraId="24201393" w14:textId="77777777" w:rsidR="006B4AE9" w:rsidRPr="00E42875" w:rsidRDefault="006B4AE9" w:rsidP="006B4A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Все принимаемые меры по </w:t>
      </w:r>
      <w:r w:rsidRPr="00E4287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р</w:t>
      </w:r>
      <w:r w:rsidR="00A43143" w:rsidRPr="00E4287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азвити</w:t>
      </w:r>
      <w:r w:rsidRPr="00E4287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ю</w:t>
      </w:r>
      <w:r w:rsidR="00A43143" w:rsidRPr="00E4287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 малого и среднего предпринимательства</w:t>
      </w:r>
      <w:r w:rsidR="00A43143"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позволяют прогнозировать</w:t>
      </w:r>
      <w:r w:rsidR="002A7D66"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лишь стабилизацию и незначительное </w:t>
      </w:r>
      <w:r w:rsidR="00A43143"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>увеличение количества субъектов малого и среднего предпринимательства</w:t>
      </w:r>
      <w:r w:rsidR="002C0717"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среднесрочной перспективе</w:t>
      </w:r>
      <w:r w:rsidR="00A43143"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а, следовательно, и увеличение численности занятого в малом и среднем предпринимательстве населения. </w:t>
      </w:r>
    </w:p>
    <w:p w14:paraId="7D9BB7FA" w14:textId="7D3F973F" w:rsidR="00B57C07" w:rsidRPr="00E42875" w:rsidRDefault="00B57C07" w:rsidP="006B4AE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прогнозу, к 202</w:t>
      </w:r>
      <w:r w:rsidR="00AE4BFA"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общее количество субъектов МСП составит</w:t>
      </w:r>
      <w:r w:rsidR="002C0717"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</w:t>
      </w:r>
      <w:r w:rsidR="003613FF"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E42875"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ед. (по базовому варианту). Специализация субъектов МСП в среднесрочной перспективе существенно не изменится.</w:t>
      </w:r>
    </w:p>
    <w:p w14:paraId="01956DD6" w14:textId="77777777" w:rsidR="00E42875" w:rsidRPr="00E42875" w:rsidRDefault="00712E6C" w:rsidP="001948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87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Торговля. </w:t>
      </w:r>
      <w:r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>Согласно общероссийским тенденциям, прогнозируется уровень среднегодовой потребительской инфляции в пределах</w:t>
      </w:r>
      <w:r w:rsidR="00B57C07"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2875"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>3,8</w:t>
      </w:r>
      <w:r w:rsidR="00EC31B0"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-4,0 </w:t>
      </w:r>
      <w:r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>%.</w:t>
      </w:r>
      <w:r w:rsidR="00EC31B0"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9EE0042" w14:textId="7FD9BC9D" w:rsidR="00712E6C" w:rsidRPr="00E42875" w:rsidRDefault="00E42875" w:rsidP="001948A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>Потребительская активность населения будет увеличиваться замедляющимися темпами.</w:t>
      </w:r>
      <w:r w:rsidR="00EC31B0"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5581"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76975"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>Ожидается, что к 202</w:t>
      </w:r>
      <w:r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276975"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276975"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  оборот</w:t>
      </w:r>
      <w:proofErr w:type="gramEnd"/>
      <w:r w:rsidR="00276975"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розничной торговли увеличится по отнош</w:t>
      </w:r>
      <w:r w:rsidR="001D78E7"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>ению к 202</w:t>
      </w:r>
      <w:r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276975"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более чем н</w:t>
      </w:r>
      <w:r w:rsidR="00EC31B0"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 </w:t>
      </w:r>
      <w:r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>33</w:t>
      </w:r>
      <w:r w:rsidR="001948AB"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276975"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C5581"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(по базовому варианту) </w:t>
      </w:r>
      <w:r w:rsidR="00276975"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составит </w:t>
      </w:r>
      <w:r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>4531,0</w:t>
      </w:r>
      <w:r w:rsidR="00276975"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276975"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млн.руб</w:t>
      </w:r>
      <w:proofErr w:type="spellEnd"/>
      <w:r w:rsidR="00276975"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A8CC95B" w14:textId="48FA7EC6" w:rsidR="00C16E53" w:rsidRPr="00E42875" w:rsidRDefault="00C16E53" w:rsidP="00C650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 развития</w:t>
      </w:r>
      <w:r w:rsidR="00E23137"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23137" w:rsidRPr="00E4287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сельско</w:t>
      </w:r>
      <w:r w:rsidRPr="00E4287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 xml:space="preserve">го </w:t>
      </w:r>
      <w:proofErr w:type="gramStart"/>
      <w:r w:rsidRPr="00E4287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хозяйства</w:t>
      </w:r>
      <w:r w:rsidR="00E23137"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</w:t>
      </w:r>
      <w:proofErr w:type="gramEnd"/>
      <w:r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 до 202</w:t>
      </w:r>
      <w:r w:rsidR="00E42875"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 отражает развитие отрасли при проведении мероприятий, направленных на реализацию активной государственной политики по улучшению инвестиционного климата, на стимулирование экономического роста и модернизации, а также на повышение эффективности расходования бюджетных средств.</w:t>
      </w:r>
    </w:p>
    <w:p w14:paraId="261578AF" w14:textId="4626129F" w:rsidR="005B2A5E" w:rsidRPr="00E42875" w:rsidRDefault="00A779E2" w:rsidP="00C650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период среднесрочной </w:t>
      </w:r>
      <w:proofErr w:type="gramStart"/>
      <w:r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перспективы </w:t>
      </w:r>
      <w:r w:rsidR="009E11A4"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B2A5E"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прогнозируется</w:t>
      </w:r>
      <w:proofErr w:type="gramEnd"/>
      <w:r w:rsidR="005B2A5E"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восстановление объемов производства скота и птицы на убой в живом весе, </w:t>
      </w:r>
      <w:r w:rsidR="00EC31B0"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незначительное </w:t>
      </w:r>
      <w:r w:rsidR="005B2A5E"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увеличение производства молока, яиц, картофеля и овощей. </w:t>
      </w:r>
      <w:r w:rsidR="00E42875"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>Однако, изменение в предоставлении статистической отчетности основных сельскохозяйственных производителей – структурных подразделений крупных агропромышленных предприятий, негативно отразится на показателях муниципального образования.</w:t>
      </w:r>
    </w:p>
    <w:p w14:paraId="20C39623" w14:textId="22D3444C" w:rsidR="00775EA8" w:rsidRPr="00C74C78" w:rsidRDefault="00775EA8" w:rsidP="00C650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C74C78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Инвестиции.</w:t>
      </w:r>
      <w:r w:rsidRPr="00C74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Прогнозируется, что при улучшении макроэкономической ситуации будет наблюдаться сдержанный рост потока средств, направляемых на обновление основных фондов предприятий Невельского </w:t>
      </w:r>
      <w:r w:rsidR="007966B7" w:rsidRPr="00C74C7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округа</w:t>
      </w:r>
      <w:r w:rsidRPr="00C74C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0A6377E9" w14:textId="276724CE" w:rsidR="00532BAC" w:rsidRPr="00D4444F" w:rsidRDefault="00532BAC" w:rsidP="005B2A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рамках Программы развития газоснабжения и газификации Псковской области на период 2021-2025 годы </w:t>
      </w:r>
      <w:r w:rsidR="002155F1" w:rsidRPr="00D44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прогнозируемом периоде </w:t>
      </w:r>
      <w:r w:rsidRPr="00D44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планируется </w:t>
      </w:r>
      <w:proofErr w:type="gramStart"/>
      <w:r w:rsidR="002155F1" w:rsidRPr="00D44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строительство </w:t>
      </w:r>
      <w:r w:rsidRPr="00D44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следующих</w:t>
      </w:r>
      <w:proofErr w:type="gramEnd"/>
      <w:r w:rsidRPr="00D44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объектов:</w:t>
      </w:r>
    </w:p>
    <w:p w14:paraId="24FBEC27" w14:textId="77777777" w:rsidR="00532BAC" w:rsidRPr="00D4444F" w:rsidRDefault="00532BAC" w:rsidP="005B2A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B2A5E" w:rsidRPr="00D4444F">
        <w:rPr>
          <w:rFonts w:ascii="Times New Roman" w:eastAsia="Times New Roman" w:hAnsi="Times New Roman" w:cs="Times New Roman"/>
          <w:sz w:val="28"/>
          <w:szCs w:val="28"/>
          <w:lang w:eastAsia="ru-RU"/>
        </w:rPr>
        <w:t>«Газопровод межпоселковый к 6 площадкам ООО "ВСК" Невельского района Псковской области», строительство которого запла</w:t>
      </w:r>
      <w:r w:rsidRPr="00D4444F">
        <w:rPr>
          <w:rFonts w:ascii="Times New Roman" w:eastAsia="Times New Roman" w:hAnsi="Times New Roman" w:cs="Times New Roman"/>
          <w:sz w:val="28"/>
          <w:szCs w:val="28"/>
          <w:lang w:eastAsia="ru-RU"/>
        </w:rPr>
        <w:t>нировано на 2024 и 2025 годы;</w:t>
      </w:r>
    </w:p>
    <w:p w14:paraId="6F9F6B15" w14:textId="77777777" w:rsidR="00532BAC" w:rsidRPr="00D4444F" w:rsidRDefault="00532BAC" w:rsidP="005B2A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B2A5E" w:rsidRPr="00D44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«Газопровод межпоселковый д. </w:t>
      </w:r>
      <w:proofErr w:type="spellStart"/>
      <w:r w:rsidR="005B2A5E" w:rsidRPr="00D4444F">
        <w:rPr>
          <w:rFonts w:ascii="Times New Roman" w:eastAsia="Times New Roman" w:hAnsi="Times New Roman" w:cs="Times New Roman"/>
          <w:sz w:val="28"/>
          <w:szCs w:val="28"/>
          <w:lang w:eastAsia="ru-RU"/>
        </w:rPr>
        <w:t>Лехово</w:t>
      </w:r>
      <w:proofErr w:type="spellEnd"/>
      <w:r w:rsidR="005B2A5E" w:rsidRPr="00D44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Невельского района – 6 площадок ООО «ВСК» - пос. Усвяты Усвятского района Псковской области»»</w:t>
      </w:r>
      <w:r w:rsidRPr="00D4444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51DBF971" w14:textId="77777777" w:rsidR="00532BAC" w:rsidRPr="00D4444F" w:rsidRDefault="00532BAC" w:rsidP="005B2A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="005B2A5E" w:rsidRPr="00D44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«Газопровод-связка распределительный между ГРС Великие Луки и ГРС «Новосокольники Псковской области».  </w:t>
      </w:r>
    </w:p>
    <w:p w14:paraId="7EFD44C8" w14:textId="4092CB97" w:rsidR="005B2A5E" w:rsidRPr="00D4444F" w:rsidRDefault="005B2A5E" w:rsidP="005B2A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44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Строительство </w:t>
      </w:r>
      <w:r w:rsidR="00532BAC" w:rsidRPr="00D44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данных объектов </w:t>
      </w:r>
      <w:r w:rsidRPr="00D44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позволит газифицировать </w:t>
      </w:r>
      <w:r w:rsidR="00532BAC" w:rsidRPr="00D4444F">
        <w:rPr>
          <w:rFonts w:ascii="Times New Roman" w:eastAsia="Times New Roman" w:hAnsi="Times New Roman" w:cs="Times New Roman"/>
          <w:sz w:val="28"/>
          <w:szCs w:val="28"/>
          <w:lang w:eastAsia="ru-RU"/>
        </w:rPr>
        <w:t>31населенный пункт и 12 свиноводческих площадок ВСК</w:t>
      </w:r>
      <w:r w:rsidRPr="00D4444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0B34CDA8" w14:textId="3CDE952C" w:rsidR="00751490" w:rsidRPr="00D4444F" w:rsidRDefault="00751490" w:rsidP="005B2A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D4444F">
        <w:rPr>
          <w:rFonts w:ascii="Times New Roman" w:eastAsia="Times New Roman" w:hAnsi="Times New Roman" w:cs="Times New Roman"/>
          <w:sz w:val="28"/>
          <w:szCs w:val="28"/>
          <w:lang w:eastAsia="ru-RU"/>
        </w:rPr>
        <w:t>Кроме этого</w:t>
      </w:r>
      <w:proofErr w:type="gramEnd"/>
      <w:r w:rsidRPr="00D44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прогнозируемом периоде планируется осуществить реализацию следующих проектов: </w:t>
      </w:r>
    </w:p>
    <w:p w14:paraId="457EF882" w14:textId="16F0BEF9" w:rsidR="00751490" w:rsidRPr="00D4444F" w:rsidRDefault="00751490" w:rsidP="005B2A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«Строительство БМК на природном газе в д. </w:t>
      </w:r>
      <w:proofErr w:type="spellStart"/>
      <w:r w:rsidRPr="00D4444F">
        <w:rPr>
          <w:rFonts w:ascii="Times New Roman" w:eastAsia="Times New Roman" w:hAnsi="Times New Roman" w:cs="Times New Roman"/>
          <w:sz w:val="28"/>
          <w:szCs w:val="28"/>
          <w:lang w:eastAsia="ru-RU"/>
        </w:rPr>
        <w:t>Чижевщина</w:t>
      </w:r>
      <w:proofErr w:type="spellEnd"/>
      <w:r w:rsidRPr="00D44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»;   </w:t>
      </w:r>
    </w:p>
    <w:p w14:paraId="10516F84" w14:textId="32FFF469" w:rsidR="00751490" w:rsidRPr="00D4444F" w:rsidRDefault="00751490" w:rsidP="005B2A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«Строительство БМК на природном газе в д. </w:t>
      </w:r>
      <w:proofErr w:type="spellStart"/>
      <w:r w:rsidRPr="00D4444F">
        <w:rPr>
          <w:rFonts w:ascii="Times New Roman" w:eastAsia="Times New Roman" w:hAnsi="Times New Roman" w:cs="Times New Roman"/>
          <w:sz w:val="28"/>
          <w:szCs w:val="28"/>
          <w:lang w:eastAsia="ru-RU"/>
        </w:rPr>
        <w:t>Опухлики</w:t>
      </w:r>
      <w:proofErr w:type="spellEnd"/>
      <w:r w:rsidRPr="00D44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»; </w:t>
      </w:r>
    </w:p>
    <w:p w14:paraId="0A1A4C19" w14:textId="77777777" w:rsidR="00751490" w:rsidRPr="00D4444F" w:rsidRDefault="00751490" w:rsidP="005B2A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«Строительство БМК на природном </w:t>
      </w:r>
      <w:proofErr w:type="gramStart"/>
      <w:r w:rsidRPr="00D4444F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газе  в</w:t>
      </w:r>
      <w:proofErr w:type="gramEnd"/>
      <w:r w:rsidRPr="00D44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д. </w:t>
      </w:r>
      <w:proofErr w:type="spellStart"/>
      <w:r w:rsidRPr="00D4444F">
        <w:rPr>
          <w:rFonts w:ascii="Times New Roman" w:eastAsia="Times New Roman" w:hAnsi="Times New Roman" w:cs="Times New Roman"/>
          <w:sz w:val="28"/>
          <w:szCs w:val="28"/>
          <w:lang w:eastAsia="ru-RU"/>
        </w:rPr>
        <w:t>Лехово</w:t>
      </w:r>
      <w:proofErr w:type="spellEnd"/>
      <w:r w:rsidRPr="00D44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»; </w:t>
      </w:r>
    </w:p>
    <w:p w14:paraId="704D38A6" w14:textId="7E0DF628" w:rsidR="00751490" w:rsidRPr="00D4444F" w:rsidRDefault="00751490" w:rsidP="005B2A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«Строительство БМК на природном газе в </w:t>
      </w:r>
      <w:proofErr w:type="spellStart"/>
      <w:r w:rsidRPr="00D4444F">
        <w:rPr>
          <w:rFonts w:ascii="Times New Roman" w:eastAsia="Times New Roman" w:hAnsi="Times New Roman" w:cs="Times New Roman"/>
          <w:sz w:val="28"/>
          <w:szCs w:val="28"/>
          <w:lang w:eastAsia="ru-RU"/>
        </w:rPr>
        <w:t>г.Невель</w:t>
      </w:r>
      <w:proofErr w:type="spellEnd"/>
      <w:r w:rsidRPr="00D44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  <w:proofErr w:type="spellStart"/>
      <w:r w:rsidRPr="00D4444F">
        <w:rPr>
          <w:rFonts w:ascii="Times New Roman" w:eastAsia="Times New Roman" w:hAnsi="Times New Roman" w:cs="Times New Roman"/>
          <w:sz w:val="28"/>
          <w:szCs w:val="28"/>
          <w:lang w:eastAsia="ru-RU"/>
        </w:rPr>
        <w:t>ул.Горького</w:t>
      </w:r>
      <w:proofErr w:type="spellEnd"/>
      <w:r w:rsidRPr="00D44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взамен котельной, работающей на каменном угле»; </w:t>
      </w:r>
    </w:p>
    <w:p w14:paraId="6AC91E0D" w14:textId="5D6F1B1B" w:rsidR="0012240B" w:rsidRPr="00D4444F" w:rsidRDefault="00751490" w:rsidP="005B2A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44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«Строительство БМК на природном </w:t>
      </w:r>
      <w:proofErr w:type="gramStart"/>
      <w:r w:rsidRPr="00D4444F">
        <w:rPr>
          <w:rFonts w:ascii="Times New Roman" w:eastAsia="Times New Roman" w:hAnsi="Times New Roman" w:cs="Times New Roman"/>
          <w:sz w:val="28"/>
          <w:szCs w:val="28"/>
          <w:lang w:eastAsia="ru-RU"/>
        </w:rPr>
        <w:t>газе  в</w:t>
      </w:r>
      <w:proofErr w:type="gramEnd"/>
      <w:r w:rsidRPr="00D44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D4444F">
        <w:rPr>
          <w:rFonts w:ascii="Times New Roman" w:eastAsia="Times New Roman" w:hAnsi="Times New Roman" w:cs="Times New Roman"/>
          <w:sz w:val="28"/>
          <w:szCs w:val="28"/>
          <w:lang w:eastAsia="ru-RU"/>
        </w:rPr>
        <w:t>г.Невель</w:t>
      </w:r>
      <w:proofErr w:type="spellEnd"/>
      <w:r w:rsidRPr="00D4444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2-му переулку Урицкого взамен котельной, работающей на каменном угле».</w:t>
      </w:r>
    </w:p>
    <w:p w14:paraId="19C2DDA2" w14:textId="4E3A411F" w:rsidR="00751490" w:rsidRPr="003517C9" w:rsidRDefault="00751490" w:rsidP="005B2A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17C9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рамках бюджетного финансирования:</w:t>
      </w:r>
    </w:p>
    <w:p w14:paraId="37C9D12E" w14:textId="686328C3" w:rsidR="00D4444F" w:rsidRPr="003517C9" w:rsidRDefault="00D4444F" w:rsidP="005B2A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17C9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2026 году планируется осуществить реализацию проекта</w:t>
      </w:r>
      <w:r w:rsidR="00164273" w:rsidRPr="00351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благоустройству общественной территории</w:t>
      </w:r>
      <w:r w:rsidRPr="00351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64273" w:rsidRPr="00351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«Центральная часть </w:t>
      </w:r>
      <w:proofErr w:type="spellStart"/>
      <w:r w:rsidR="00164273" w:rsidRPr="003517C9">
        <w:rPr>
          <w:rFonts w:ascii="Times New Roman" w:eastAsia="Times New Roman" w:hAnsi="Times New Roman" w:cs="Times New Roman"/>
          <w:sz w:val="28"/>
          <w:szCs w:val="28"/>
          <w:lang w:eastAsia="ru-RU"/>
        </w:rPr>
        <w:t>г.Невеля</w:t>
      </w:r>
      <w:proofErr w:type="spellEnd"/>
      <w:r w:rsidR="00164273" w:rsidRPr="00351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Псковской области», объем финансирования – более 69 </w:t>
      </w:r>
      <w:proofErr w:type="spellStart"/>
      <w:r w:rsidR="00164273" w:rsidRPr="003517C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млн.руб</w:t>
      </w:r>
      <w:proofErr w:type="spellEnd"/>
      <w:r w:rsidR="00164273" w:rsidRPr="003517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F2DCF5E" w14:textId="25744B8F" w:rsidR="00164273" w:rsidRPr="003517C9" w:rsidRDefault="00164273" w:rsidP="0016427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1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территории округа по региональной программе «Модернизация первичного звена здравоохранения» в 2026 году планируется возведение модульных зданий ФАПов   в </w:t>
      </w:r>
      <w:proofErr w:type="spellStart"/>
      <w:r w:rsidRPr="003517C9">
        <w:rPr>
          <w:rFonts w:ascii="Times New Roman" w:eastAsia="Times New Roman" w:hAnsi="Times New Roman" w:cs="Times New Roman"/>
          <w:sz w:val="28"/>
          <w:szCs w:val="28"/>
          <w:lang w:eastAsia="ru-RU"/>
        </w:rPr>
        <w:t>д.Перебоево</w:t>
      </w:r>
      <w:proofErr w:type="spellEnd"/>
      <w:proofErr w:type="gramStart"/>
      <w:r w:rsidRPr="00351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  <w:proofErr w:type="spellStart"/>
      <w:r w:rsidRPr="003517C9">
        <w:rPr>
          <w:rFonts w:ascii="Times New Roman" w:eastAsia="Times New Roman" w:hAnsi="Times New Roman" w:cs="Times New Roman"/>
          <w:sz w:val="28"/>
          <w:szCs w:val="28"/>
          <w:lang w:eastAsia="ru-RU"/>
        </w:rPr>
        <w:t>д.Усово</w:t>
      </w:r>
      <w:proofErr w:type="spellEnd"/>
      <w:proofErr w:type="gramEnd"/>
      <w:r w:rsidRPr="00351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 </w:t>
      </w:r>
      <w:proofErr w:type="spellStart"/>
      <w:r w:rsidRPr="003517C9">
        <w:rPr>
          <w:rFonts w:ascii="Times New Roman" w:eastAsia="Times New Roman" w:hAnsi="Times New Roman" w:cs="Times New Roman"/>
          <w:sz w:val="28"/>
          <w:szCs w:val="28"/>
          <w:lang w:eastAsia="ru-RU"/>
        </w:rPr>
        <w:t>д.Чернуха</w:t>
      </w:r>
      <w:proofErr w:type="spellEnd"/>
      <w:r w:rsidRPr="003517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5DE673D" w14:textId="3F1FC1A4" w:rsidR="00751490" w:rsidRPr="003517C9" w:rsidRDefault="00751490" w:rsidP="005B2A5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17C9">
        <w:rPr>
          <w:rFonts w:ascii="Times New Roman" w:eastAsia="Times New Roman" w:hAnsi="Times New Roman" w:cs="Times New Roman"/>
          <w:sz w:val="28"/>
          <w:szCs w:val="28"/>
          <w:lang w:eastAsia="ru-RU"/>
        </w:rPr>
        <w:t>В 202</w:t>
      </w:r>
      <w:r w:rsidR="00D4444F" w:rsidRPr="003517C9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51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3517C9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году  в</w:t>
      </w:r>
      <w:proofErr w:type="gramEnd"/>
      <w:r w:rsidRPr="00351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рамках реализации ведомственного регионального проекта «Модернизации школьных систем образования Псковской области» </w:t>
      </w:r>
      <w:r w:rsidR="00D4444F" w:rsidRPr="003517C9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планируется</w:t>
      </w:r>
      <w:r w:rsidRPr="00351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осуществ</w:t>
      </w:r>
      <w:r w:rsidR="00D4444F" w:rsidRPr="003517C9">
        <w:rPr>
          <w:rFonts w:ascii="Times New Roman" w:eastAsia="Times New Roman" w:hAnsi="Times New Roman" w:cs="Times New Roman"/>
          <w:sz w:val="28"/>
          <w:szCs w:val="28"/>
          <w:lang w:eastAsia="ru-RU"/>
        </w:rPr>
        <w:t>ить</w:t>
      </w:r>
      <w:r w:rsidRPr="00351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капитальный ремонт М</w:t>
      </w:r>
      <w:r w:rsidR="00D4444F" w:rsidRPr="003517C9">
        <w:rPr>
          <w:rFonts w:ascii="Times New Roman" w:eastAsia="Times New Roman" w:hAnsi="Times New Roman" w:cs="Times New Roman"/>
          <w:sz w:val="28"/>
          <w:szCs w:val="28"/>
          <w:lang w:eastAsia="ru-RU"/>
        </w:rPr>
        <w:t>Б</w:t>
      </w:r>
      <w:r w:rsidRPr="00351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ОУ </w:t>
      </w:r>
      <w:r w:rsidR="00D4444F" w:rsidRPr="00351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СОШ № 5 </w:t>
      </w:r>
      <w:proofErr w:type="spellStart"/>
      <w:r w:rsidR="00D4444F" w:rsidRPr="003517C9">
        <w:rPr>
          <w:rFonts w:ascii="Times New Roman" w:eastAsia="Times New Roman" w:hAnsi="Times New Roman" w:cs="Times New Roman"/>
          <w:sz w:val="28"/>
          <w:szCs w:val="28"/>
          <w:lang w:eastAsia="ru-RU"/>
        </w:rPr>
        <w:t>им.В.В.Смирнова</w:t>
      </w:r>
      <w:proofErr w:type="spellEnd"/>
      <w:r w:rsidRPr="00351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объем финансирования составит </w:t>
      </w:r>
      <w:r w:rsidR="00D4444F" w:rsidRPr="003517C9">
        <w:rPr>
          <w:rFonts w:ascii="Times New Roman" w:eastAsia="Times New Roman" w:hAnsi="Times New Roman" w:cs="Times New Roman"/>
          <w:sz w:val="28"/>
          <w:szCs w:val="28"/>
          <w:lang w:eastAsia="ru-RU"/>
        </w:rPr>
        <w:t>около 58,3</w:t>
      </w:r>
      <w:r w:rsidRPr="00351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3517C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млн.руб</w:t>
      </w:r>
      <w:proofErr w:type="spellEnd"/>
      <w:r w:rsidRPr="003517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544999A" w14:textId="744568CE" w:rsidR="00462C68" w:rsidRPr="003517C9" w:rsidRDefault="00C16E53" w:rsidP="00C650A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517C9">
        <w:rPr>
          <w:rFonts w:ascii="Times New Roman" w:eastAsia="Times New Roman" w:hAnsi="Times New Roman" w:cs="Times New Roman"/>
          <w:sz w:val="28"/>
          <w:szCs w:val="28"/>
          <w:lang w:eastAsia="ru-RU"/>
        </w:rPr>
        <w:t>К 202</w:t>
      </w:r>
      <w:r w:rsidR="00164273" w:rsidRPr="003517C9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="004B37D4" w:rsidRPr="00351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году, согласно базовому варианту прогноза, объем инвестиций состав</w:t>
      </w:r>
      <w:r w:rsidR="00EA0FAA" w:rsidRPr="003517C9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4B37D4" w:rsidRPr="00351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 </w:t>
      </w:r>
      <w:r w:rsidR="003517C9" w:rsidRPr="00351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548,9 </w:t>
      </w:r>
      <w:proofErr w:type="spellStart"/>
      <w:r w:rsidR="004B37D4" w:rsidRPr="003517C9">
        <w:rPr>
          <w:rFonts w:ascii="Times New Roman" w:eastAsia="Times New Roman" w:hAnsi="Times New Roman" w:cs="Times New Roman"/>
          <w:sz w:val="28"/>
          <w:szCs w:val="28"/>
          <w:lang w:eastAsia="ru-RU"/>
        </w:rPr>
        <w:t>млн.руб</w:t>
      </w:r>
      <w:proofErr w:type="spellEnd"/>
      <w:r w:rsidR="00FF6B56" w:rsidRPr="003517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B37D4" w:rsidRPr="00351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 среднем росте </w:t>
      </w:r>
      <w:r w:rsidR="003517C9" w:rsidRPr="003517C9">
        <w:rPr>
          <w:rFonts w:ascii="Times New Roman" w:eastAsia="Times New Roman" w:hAnsi="Times New Roman" w:cs="Times New Roman"/>
          <w:sz w:val="28"/>
          <w:szCs w:val="28"/>
          <w:lang w:eastAsia="ru-RU"/>
        </w:rPr>
        <w:t>2,2</w:t>
      </w:r>
      <w:r w:rsidR="005F203B" w:rsidRPr="003517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37D4" w:rsidRPr="003517C9">
        <w:rPr>
          <w:rFonts w:ascii="Times New Roman" w:eastAsia="Times New Roman" w:hAnsi="Times New Roman" w:cs="Times New Roman"/>
          <w:sz w:val="28"/>
          <w:szCs w:val="28"/>
          <w:lang w:eastAsia="ru-RU"/>
        </w:rPr>
        <w:t>%</w:t>
      </w:r>
      <w:r w:rsidR="00023C50" w:rsidRPr="003517C9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3C586FB" w14:textId="52E557B1" w:rsidR="0052263F" w:rsidRPr="00E42875" w:rsidRDefault="00051786" w:rsidP="00C650A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>Р</w:t>
      </w:r>
      <w:r w:rsidR="00882D1D"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>азвити</w:t>
      </w:r>
      <w:r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="00882D1D"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23C50"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сети муниципальных учреждений </w:t>
      </w:r>
      <w:r w:rsidR="00023C50" w:rsidRPr="00E42875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социальной сферы</w:t>
      </w:r>
      <w:r w:rsidR="00023C50"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>в прогнозный период будет определяться в соответствии с национальными целями</w:t>
      </w:r>
      <w:r w:rsidR="0052263F"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>, определенными Указ</w:t>
      </w:r>
      <w:r w:rsidR="00EC31B0"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="0052263F"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Президента </w:t>
      </w:r>
      <w:proofErr w:type="gramStart"/>
      <w:r w:rsidR="0052263F"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>РФ  от</w:t>
      </w:r>
      <w:proofErr w:type="gramEnd"/>
      <w:r w:rsidR="0052263F"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07.05.20</w:t>
      </w:r>
      <w:r w:rsidR="00EC31B0"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>24</w:t>
      </w:r>
      <w:r w:rsidR="0052263F"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 w:rsidR="00EC31B0"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>309</w:t>
      </w:r>
      <w:r w:rsidR="0052263F" w:rsidRPr="00E4287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2263F" w:rsidRPr="00E42875">
        <w:rPr>
          <w:rFonts w:ascii="Times New Roman" w:hAnsi="Times New Roman" w:cs="Times New Roman"/>
          <w:sz w:val="28"/>
          <w:szCs w:val="28"/>
        </w:rPr>
        <w:t>«</w:t>
      </w:r>
      <w:r w:rsidR="0052263F" w:rsidRPr="00E42875">
        <w:rPr>
          <w:rFonts w:ascii="Times New Roman" w:hAnsi="Times New Roman" w:cs="Times New Roman"/>
          <w:bCs/>
          <w:sz w:val="28"/>
          <w:szCs w:val="28"/>
        </w:rPr>
        <w:t>О национальных целях развития Российской Федерации на период до 2030 года</w:t>
      </w:r>
      <w:r w:rsidR="00EC31B0" w:rsidRPr="00E42875">
        <w:rPr>
          <w:rFonts w:ascii="Times New Roman" w:hAnsi="Times New Roman" w:cs="Times New Roman"/>
          <w:bCs/>
          <w:sz w:val="28"/>
          <w:szCs w:val="28"/>
        </w:rPr>
        <w:t xml:space="preserve"> и на перспективу до 2036 года»</w:t>
      </w:r>
      <w:r w:rsidR="0052263F" w:rsidRPr="00E42875">
        <w:rPr>
          <w:rFonts w:ascii="Times New Roman" w:hAnsi="Times New Roman" w:cs="Times New Roman"/>
          <w:bCs/>
          <w:sz w:val="28"/>
          <w:szCs w:val="28"/>
        </w:rPr>
        <w:t xml:space="preserve">. Также основные направления развития определены </w:t>
      </w:r>
      <w:r w:rsidR="00FF6B56" w:rsidRPr="00E42875">
        <w:rPr>
          <w:rFonts w:ascii="Times New Roman" w:hAnsi="Times New Roman" w:cs="Times New Roman"/>
          <w:bCs/>
          <w:sz w:val="28"/>
          <w:szCs w:val="28"/>
        </w:rPr>
        <w:t xml:space="preserve">Стратегией социально-экономического развития </w:t>
      </w:r>
      <w:r w:rsidR="00EC31B0" w:rsidRPr="00E42875">
        <w:rPr>
          <w:rFonts w:ascii="Times New Roman" w:hAnsi="Times New Roman" w:cs="Times New Roman"/>
          <w:bCs/>
          <w:sz w:val="28"/>
          <w:szCs w:val="28"/>
        </w:rPr>
        <w:t xml:space="preserve">Невельского </w:t>
      </w:r>
      <w:r w:rsidR="00FF6B56" w:rsidRPr="00E42875">
        <w:rPr>
          <w:rFonts w:ascii="Times New Roman" w:hAnsi="Times New Roman" w:cs="Times New Roman"/>
          <w:bCs/>
          <w:sz w:val="28"/>
          <w:szCs w:val="28"/>
        </w:rPr>
        <w:t xml:space="preserve">муниципального </w:t>
      </w:r>
      <w:r w:rsidR="00EC31B0" w:rsidRPr="00E42875">
        <w:rPr>
          <w:rFonts w:ascii="Times New Roman" w:hAnsi="Times New Roman" w:cs="Times New Roman"/>
          <w:bCs/>
          <w:sz w:val="28"/>
          <w:szCs w:val="28"/>
        </w:rPr>
        <w:t>округа</w:t>
      </w:r>
      <w:r w:rsidR="00FF6B56" w:rsidRPr="00E42875">
        <w:rPr>
          <w:rFonts w:ascii="Times New Roman" w:hAnsi="Times New Roman" w:cs="Times New Roman"/>
          <w:bCs/>
          <w:sz w:val="28"/>
          <w:szCs w:val="28"/>
        </w:rPr>
        <w:t xml:space="preserve"> до 2030 года, утвержденной </w:t>
      </w:r>
      <w:r w:rsidR="00D71EA7" w:rsidRPr="00E42875">
        <w:rPr>
          <w:rFonts w:ascii="Times New Roman" w:hAnsi="Times New Roman" w:cs="Times New Roman"/>
          <w:bCs/>
          <w:sz w:val="28"/>
          <w:szCs w:val="28"/>
        </w:rPr>
        <w:t xml:space="preserve">решением Собрания депутатов </w:t>
      </w:r>
      <w:r w:rsidR="00FF6B56" w:rsidRPr="00E42875">
        <w:rPr>
          <w:rFonts w:ascii="Times New Roman" w:hAnsi="Times New Roman" w:cs="Times New Roman"/>
          <w:bCs/>
          <w:sz w:val="28"/>
          <w:szCs w:val="28"/>
        </w:rPr>
        <w:t xml:space="preserve">Невельского района от  28.07.2020 № 391, </w:t>
      </w:r>
      <w:r w:rsidR="0052263F" w:rsidRPr="00E42875">
        <w:rPr>
          <w:rFonts w:ascii="Times New Roman" w:hAnsi="Times New Roman" w:cs="Times New Roman"/>
          <w:bCs/>
          <w:sz w:val="28"/>
          <w:szCs w:val="28"/>
        </w:rPr>
        <w:t>муниципальными программами «</w:t>
      </w:r>
      <w:r w:rsidR="00FF6B56" w:rsidRPr="00E42875">
        <w:rPr>
          <w:rFonts w:ascii="Times New Roman" w:hAnsi="Times New Roman" w:cs="Times New Roman"/>
          <w:bCs/>
          <w:sz w:val="28"/>
          <w:szCs w:val="28"/>
        </w:rPr>
        <w:t>Развитие образования</w:t>
      </w:r>
      <w:r w:rsidR="00EC31B0" w:rsidRPr="00E42875">
        <w:rPr>
          <w:rFonts w:ascii="Times New Roman" w:hAnsi="Times New Roman" w:cs="Times New Roman"/>
          <w:bCs/>
          <w:sz w:val="28"/>
          <w:szCs w:val="28"/>
        </w:rPr>
        <w:t xml:space="preserve"> на территории Невельского </w:t>
      </w:r>
      <w:r w:rsidR="00FF6B56" w:rsidRPr="00E42875">
        <w:rPr>
          <w:rFonts w:ascii="Times New Roman" w:hAnsi="Times New Roman" w:cs="Times New Roman"/>
          <w:bCs/>
          <w:sz w:val="28"/>
          <w:szCs w:val="28"/>
        </w:rPr>
        <w:t>муниципально</w:t>
      </w:r>
      <w:r w:rsidR="00EC31B0" w:rsidRPr="00E42875">
        <w:rPr>
          <w:rFonts w:ascii="Times New Roman" w:hAnsi="Times New Roman" w:cs="Times New Roman"/>
          <w:bCs/>
          <w:sz w:val="28"/>
          <w:szCs w:val="28"/>
        </w:rPr>
        <w:t>го округа»</w:t>
      </w:r>
      <w:r w:rsidR="00FF6B56" w:rsidRPr="00E42875">
        <w:rPr>
          <w:rFonts w:ascii="Times New Roman" w:hAnsi="Times New Roman" w:cs="Times New Roman"/>
          <w:bCs/>
          <w:sz w:val="28"/>
          <w:szCs w:val="28"/>
        </w:rPr>
        <w:t xml:space="preserve">, «Развитие культуры </w:t>
      </w:r>
      <w:r w:rsidR="00EC31B0" w:rsidRPr="00E42875">
        <w:rPr>
          <w:rFonts w:ascii="Times New Roman" w:hAnsi="Times New Roman" w:cs="Times New Roman"/>
          <w:bCs/>
          <w:sz w:val="28"/>
          <w:szCs w:val="28"/>
        </w:rPr>
        <w:t xml:space="preserve">на территории Невельского </w:t>
      </w:r>
      <w:r w:rsidR="00FF6B56" w:rsidRPr="00E42875">
        <w:rPr>
          <w:rFonts w:ascii="Times New Roman" w:hAnsi="Times New Roman" w:cs="Times New Roman"/>
          <w:bCs/>
          <w:sz w:val="28"/>
          <w:szCs w:val="28"/>
        </w:rPr>
        <w:t xml:space="preserve"> муниципальн</w:t>
      </w:r>
      <w:r w:rsidR="00EC31B0" w:rsidRPr="00E42875">
        <w:rPr>
          <w:rFonts w:ascii="Times New Roman" w:hAnsi="Times New Roman" w:cs="Times New Roman"/>
          <w:bCs/>
          <w:sz w:val="28"/>
          <w:szCs w:val="28"/>
        </w:rPr>
        <w:t>ого</w:t>
      </w:r>
      <w:r w:rsidR="00FF6B56" w:rsidRPr="00E42875">
        <w:rPr>
          <w:rFonts w:ascii="Times New Roman" w:hAnsi="Times New Roman" w:cs="Times New Roman"/>
          <w:bCs/>
          <w:sz w:val="28"/>
          <w:szCs w:val="28"/>
        </w:rPr>
        <w:t xml:space="preserve"> о</w:t>
      </w:r>
      <w:r w:rsidR="00EC31B0" w:rsidRPr="00E42875">
        <w:rPr>
          <w:rFonts w:ascii="Times New Roman" w:hAnsi="Times New Roman" w:cs="Times New Roman"/>
          <w:bCs/>
          <w:sz w:val="28"/>
          <w:szCs w:val="28"/>
        </w:rPr>
        <w:t>круга»</w:t>
      </w:r>
      <w:r w:rsidR="00FF6B56" w:rsidRPr="00E42875">
        <w:rPr>
          <w:rFonts w:ascii="Times New Roman" w:hAnsi="Times New Roman" w:cs="Times New Roman"/>
          <w:bCs/>
          <w:sz w:val="28"/>
          <w:szCs w:val="28"/>
        </w:rPr>
        <w:t xml:space="preserve">, </w:t>
      </w:r>
      <w:r w:rsidR="00EC31B0" w:rsidRPr="00E42875">
        <w:rPr>
          <w:rFonts w:ascii="Times New Roman" w:hAnsi="Times New Roman" w:cs="Times New Roman"/>
          <w:bCs/>
          <w:sz w:val="28"/>
          <w:szCs w:val="28"/>
        </w:rPr>
        <w:t>«Развитие молодежной политики, физической культуры и спорта на территории Невельского муниципального округа»</w:t>
      </w:r>
      <w:r w:rsidR="00FF6B56" w:rsidRPr="00E42875">
        <w:rPr>
          <w:rFonts w:ascii="Times New Roman" w:hAnsi="Times New Roman" w:cs="Times New Roman"/>
          <w:bCs/>
          <w:sz w:val="28"/>
          <w:szCs w:val="28"/>
        </w:rPr>
        <w:t>.</w:t>
      </w:r>
    </w:p>
    <w:p w14:paraId="0BD82374" w14:textId="6486C8C4" w:rsidR="002B7851" w:rsidRPr="00E42875" w:rsidRDefault="00023C50" w:rsidP="00C650A7">
      <w:pPr>
        <w:pStyle w:val="1"/>
        <w:ind w:firstLine="709"/>
        <w:jc w:val="both"/>
      </w:pPr>
      <w:r w:rsidRPr="00E42875">
        <w:rPr>
          <w:sz w:val="28"/>
          <w:szCs w:val="28"/>
          <w:lang w:eastAsia="ru-RU"/>
        </w:rPr>
        <w:t xml:space="preserve">В Невельском </w:t>
      </w:r>
      <w:r w:rsidR="00EC31B0" w:rsidRPr="00E42875">
        <w:rPr>
          <w:sz w:val="28"/>
          <w:szCs w:val="28"/>
          <w:lang w:eastAsia="ru-RU"/>
        </w:rPr>
        <w:t>муниципальном округе</w:t>
      </w:r>
      <w:r w:rsidRPr="00E42875">
        <w:rPr>
          <w:sz w:val="28"/>
          <w:szCs w:val="28"/>
          <w:lang w:eastAsia="ru-RU"/>
        </w:rPr>
        <w:t xml:space="preserve"> осуществляют деятельность </w:t>
      </w:r>
      <w:r w:rsidR="00016B0E" w:rsidRPr="00E42875">
        <w:rPr>
          <w:sz w:val="28"/>
          <w:szCs w:val="28"/>
          <w:lang w:eastAsia="ru-RU"/>
        </w:rPr>
        <w:t xml:space="preserve">два учреждения культуры (МБУК «Культура и досуг» с сетью структурных подразделений на селе и МБУ «Музей истории Невеля»), 6 общеобразовательных учреждений с филиалами (4 школы в городе, </w:t>
      </w:r>
      <w:r w:rsidR="00DA48C2" w:rsidRPr="00E42875">
        <w:rPr>
          <w:sz w:val="28"/>
          <w:szCs w:val="28"/>
          <w:lang w:eastAsia="ru-RU"/>
        </w:rPr>
        <w:t>6</w:t>
      </w:r>
      <w:r w:rsidR="00016B0E" w:rsidRPr="00E42875">
        <w:rPr>
          <w:sz w:val="28"/>
          <w:szCs w:val="28"/>
          <w:lang w:eastAsia="ru-RU"/>
        </w:rPr>
        <w:t xml:space="preserve"> школ на селе</w:t>
      </w:r>
      <w:r w:rsidR="00DA48C2" w:rsidRPr="00E42875">
        <w:rPr>
          <w:sz w:val="28"/>
          <w:szCs w:val="28"/>
          <w:lang w:eastAsia="ru-RU"/>
        </w:rPr>
        <w:t xml:space="preserve"> (в двух их которых приостановлена деятельность</w:t>
      </w:r>
      <w:r w:rsidR="00016B0E" w:rsidRPr="00E42875">
        <w:rPr>
          <w:sz w:val="28"/>
          <w:szCs w:val="28"/>
          <w:lang w:eastAsia="ru-RU"/>
        </w:rPr>
        <w:t>)</w:t>
      </w:r>
      <w:r w:rsidR="00DA48C2" w:rsidRPr="00E42875">
        <w:rPr>
          <w:sz w:val="28"/>
          <w:szCs w:val="28"/>
          <w:lang w:eastAsia="ru-RU"/>
        </w:rPr>
        <w:t>)</w:t>
      </w:r>
      <w:r w:rsidR="00016B0E" w:rsidRPr="00E42875">
        <w:rPr>
          <w:sz w:val="28"/>
          <w:szCs w:val="28"/>
          <w:lang w:eastAsia="ru-RU"/>
        </w:rPr>
        <w:t xml:space="preserve">, 1 дошкольное учреждение </w:t>
      </w:r>
      <w:r w:rsidR="00E42875" w:rsidRPr="00E42875">
        <w:rPr>
          <w:sz w:val="28"/>
          <w:szCs w:val="28"/>
          <w:lang w:eastAsia="ru-RU"/>
        </w:rPr>
        <w:t xml:space="preserve">(3 детских сада в г. Невеле) </w:t>
      </w:r>
      <w:r w:rsidR="00016B0E" w:rsidRPr="00E42875">
        <w:rPr>
          <w:sz w:val="28"/>
          <w:szCs w:val="28"/>
          <w:lang w:eastAsia="ru-RU"/>
        </w:rPr>
        <w:t xml:space="preserve">и 3 </w:t>
      </w:r>
      <w:r w:rsidR="002B7851" w:rsidRPr="00E42875">
        <w:rPr>
          <w:sz w:val="28"/>
        </w:rPr>
        <w:t>дошкольные группы полного дня, функционирующие на базе сельских школ, 2 учреждения дополнительного образования (в сфере культуры и в сфере физической культуры и спорта)</w:t>
      </w:r>
      <w:r w:rsidR="00EA0FAA" w:rsidRPr="00E42875">
        <w:rPr>
          <w:sz w:val="28"/>
        </w:rPr>
        <w:t>, 1 учреждение, осуществляющее деятельность  в области спорта</w:t>
      </w:r>
      <w:r w:rsidR="002B7851" w:rsidRPr="00E42875">
        <w:rPr>
          <w:sz w:val="28"/>
        </w:rPr>
        <w:t>.</w:t>
      </w:r>
    </w:p>
    <w:p w14:paraId="67925CE1" w14:textId="1371B3AF" w:rsidR="00016B0E" w:rsidRPr="00EE6A4A" w:rsidRDefault="002B7851" w:rsidP="00C650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A4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lastRenderedPageBreak/>
        <w:t>Демографическая ситуация.</w:t>
      </w:r>
      <w:r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В целом по Невельскому </w:t>
      </w:r>
      <w:r w:rsidR="00156FB9"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муниципальному округу</w:t>
      </w:r>
      <w:r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51A83"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среднесрочный период </w:t>
      </w:r>
      <w:r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доминирующей тенденцией остается снижение численности населения, определяемое естественной убылью. </w:t>
      </w:r>
      <w:r w:rsidR="0075663F"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>К</w:t>
      </w:r>
      <w:r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</w:t>
      </w:r>
      <w:r w:rsidR="00E42875"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 среднегодовая </w:t>
      </w:r>
      <w:proofErr w:type="gramStart"/>
      <w:r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численность </w:t>
      </w:r>
      <w:r w:rsidR="00752DE7"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постоянного</w:t>
      </w:r>
      <w:proofErr w:type="gramEnd"/>
      <w:r w:rsidR="00752DE7"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населения по сравнению с 20</w:t>
      </w:r>
      <w:r w:rsidR="00546621"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42875"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752DE7"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годом </w:t>
      </w:r>
      <w:r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>сократится на</w:t>
      </w:r>
      <w:r w:rsidR="00F51A83"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E42875"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>5,2</w:t>
      </w:r>
      <w:r w:rsidR="00F51A83"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>% и с</w:t>
      </w:r>
      <w:r w:rsidR="0075663F"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оставит по базовому варианту </w:t>
      </w:r>
      <w:r w:rsidR="00EE6A4A"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>18802</w:t>
      </w:r>
      <w:r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</w:t>
      </w:r>
    </w:p>
    <w:p w14:paraId="75021075" w14:textId="35FCFEA7" w:rsidR="00752DE7" w:rsidRPr="00EE6A4A" w:rsidRDefault="00752DE7" w:rsidP="00C650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A4A"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ru-RU"/>
        </w:rPr>
        <w:t>Труд и занятость.</w:t>
      </w:r>
      <w:r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Ситуация в сфере занятости и на рынке труда в прогнозируем</w:t>
      </w:r>
      <w:r w:rsidR="00A76BCC">
        <w:rPr>
          <w:rFonts w:ascii="Times New Roman" w:eastAsia="Times New Roman" w:hAnsi="Times New Roman" w:cs="Times New Roman"/>
          <w:sz w:val="28"/>
          <w:szCs w:val="28"/>
          <w:lang w:eastAsia="ru-RU"/>
        </w:rPr>
        <w:t>ом</w:t>
      </w:r>
      <w:r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</w:t>
      </w:r>
      <w:r w:rsidR="00A76BCC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будет складываться в зависимости от демографических показателей. </w:t>
      </w:r>
      <w:r w:rsidR="00546621"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этих условиях, с учетом одного из самых низких в России уровня заработной </w:t>
      </w:r>
      <w:proofErr w:type="gramStart"/>
      <w:r w:rsidR="00546621"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>платы  и</w:t>
      </w:r>
      <w:proofErr w:type="gramEnd"/>
      <w:r w:rsidR="00546621"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неблагоприятной демографической ситуации, даже при снижении уровня общей безработицы будет происходить постепенное снижение численности рабочей силы. </w:t>
      </w:r>
      <w:r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Прогнозируется, </w:t>
      </w:r>
      <w:proofErr w:type="gramStart"/>
      <w:r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что  </w:t>
      </w:r>
      <w:r w:rsidR="0073243A"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="0073243A"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базовому варианту </w:t>
      </w:r>
      <w:r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среднесписочная численность работающих  к 202</w:t>
      </w:r>
      <w:r w:rsidR="00EE6A4A"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году</w:t>
      </w:r>
      <w:r w:rsidR="00F25406"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составит </w:t>
      </w:r>
      <w:r w:rsidR="0075663F"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E6A4A"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>15</w:t>
      </w:r>
      <w:r w:rsidR="0075663F"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46621"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чел. (</w:t>
      </w:r>
      <w:r w:rsidR="00EE6A4A"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>89,7</w:t>
      </w:r>
      <w:r w:rsidR="00546621"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>% уровня 20</w:t>
      </w:r>
      <w:r w:rsidR="00475D7B"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E6A4A"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546621"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года)</w:t>
      </w:r>
      <w:r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6B3E47D8" w14:textId="59513DF9" w:rsidR="002B7851" w:rsidRPr="00EE6A4A" w:rsidRDefault="00546621" w:rsidP="00C650A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среднесрочной перспективе предполагается рост номинальной начисленной заработной платы</w:t>
      </w:r>
      <w:r w:rsidR="002C17BA"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73243A"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52DE7"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концу прогнозного </w:t>
      </w:r>
      <w:proofErr w:type="gramStart"/>
      <w:r w:rsidR="00752DE7"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периода  номинальная</w:t>
      </w:r>
      <w:proofErr w:type="gramEnd"/>
      <w:r w:rsidR="00752DE7"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заработная плата сложится на уровне </w:t>
      </w:r>
      <w:r w:rsidR="00EE6A4A"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>75055,9</w:t>
      </w:r>
      <w:r w:rsidR="00156FB9"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752DE7"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руб. и вырастет на </w:t>
      </w:r>
      <w:r w:rsidR="00EE6A4A"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>53,6</w:t>
      </w:r>
      <w:r w:rsidR="00D34E1F"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>% к уровню 20</w:t>
      </w:r>
      <w:r w:rsidR="00F00C6C"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E6A4A"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="00D34E1F"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года. </w:t>
      </w:r>
    </w:p>
    <w:p w14:paraId="4F5726AC" w14:textId="77777777" w:rsidR="00C623E2" w:rsidRDefault="00F00C6C" w:rsidP="002C17BA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E6A4A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целевых категорий работников бюджетной сферы в прогнозируемом периоде предполагается сохранение достигнутых соотношений заработной платы к доходу от трудовой деятельности.</w:t>
      </w:r>
    </w:p>
    <w:sectPr w:rsidR="00C623E2" w:rsidSect="00A76BCC">
      <w:pgSz w:w="11906" w:h="16838"/>
      <w:pgMar w:top="1135" w:right="849" w:bottom="851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51380C"/>
    <w:multiLevelType w:val="hybridMultilevel"/>
    <w:tmpl w:val="AD820A4E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8F7D53"/>
    <w:multiLevelType w:val="hybridMultilevel"/>
    <w:tmpl w:val="60A63244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338C3A4B"/>
    <w:multiLevelType w:val="hybridMultilevel"/>
    <w:tmpl w:val="3AAC5BA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38BA008D"/>
    <w:multiLevelType w:val="hybridMultilevel"/>
    <w:tmpl w:val="4AC4B7CC"/>
    <w:lvl w:ilvl="0" w:tplc="802CA812">
      <w:start w:val="1"/>
      <w:numFmt w:val="bullet"/>
      <w:lvlText w:val="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E852725"/>
    <w:multiLevelType w:val="hybridMultilevel"/>
    <w:tmpl w:val="E92E3E68"/>
    <w:lvl w:ilvl="0" w:tplc="802CA812">
      <w:start w:val="1"/>
      <w:numFmt w:val="bullet"/>
      <w:lvlText w:val="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4409629D"/>
    <w:multiLevelType w:val="hybridMultilevel"/>
    <w:tmpl w:val="30CA3A8E"/>
    <w:lvl w:ilvl="0" w:tplc="802CA812">
      <w:start w:val="1"/>
      <w:numFmt w:val="bullet"/>
      <w:lvlText w:val=""/>
      <w:lvlJc w:val="left"/>
      <w:pPr>
        <w:ind w:left="720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B4674E7"/>
    <w:multiLevelType w:val="hybridMultilevel"/>
    <w:tmpl w:val="0E702924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4C2C0091"/>
    <w:multiLevelType w:val="hybridMultilevel"/>
    <w:tmpl w:val="F0CC52E8"/>
    <w:lvl w:ilvl="0" w:tplc="802CA812">
      <w:start w:val="1"/>
      <w:numFmt w:val="bullet"/>
      <w:lvlText w:val="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4DC3086A"/>
    <w:multiLevelType w:val="hybridMultilevel"/>
    <w:tmpl w:val="D76E0FBE"/>
    <w:lvl w:ilvl="0" w:tplc="041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26C4FF2"/>
    <w:multiLevelType w:val="hybridMultilevel"/>
    <w:tmpl w:val="475AAE94"/>
    <w:lvl w:ilvl="0" w:tplc="B60C71A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64B5121"/>
    <w:multiLevelType w:val="hybridMultilevel"/>
    <w:tmpl w:val="507403DE"/>
    <w:lvl w:ilvl="0" w:tplc="802CA812">
      <w:start w:val="1"/>
      <w:numFmt w:val="bullet"/>
      <w:lvlText w:val="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597C2369"/>
    <w:multiLevelType w:val="hybridMultilevel"/>
    <w:tmpl w:val="7AE049E0"/>
    <w:lvl w:ilvl="0" w:tplc="0419000F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5A023EFA"/>
    <w:multiLevelType w:val="hybridMultilevel"/>
    <w:tmpl w:val="91D65E8A"/>
    <w:lvl w:ilvl="0" w:tplc="10669EA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00C6455"/>
    <w:multiLevelType w:val="hybridMultilevel"/>
    <w:tmpl w:val="A946662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22D2384"/>
    <w:multiLevelType w:val="hybridMultilevel"/>
    <w:tmpl w:val="94F03DC6"/>
    <w:lvl w:ilvl="0" w:tplc="802CA812">
      <w:start w:val="1"/>
      <w:numFmt w:val="bullet"/>
      <w:lvlText w:val="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 w16cid:durableId="58480754">
    <w:abstractNumId w:val="12"/>
  </w:num>
  <w:num w:numId="2" w16cid:durableId="83889297">
    <w:abstractNumId w:val="5"/>
  </w:num>
  <w:num w:numId="3" w16cid:durableId="1729763988">
    <w:abstractNumId w:val="14"/>
  </w:num>
  <w:num w:numId="4" w16cid:durableId="1740597861">
    <w:abstractNumId w:val="8"/>
  </w:num>
  <w:num w:numId="5" w16cid:durableId="849221145">
    <w:abstractNumId w:val="7"/>
  </w:num>
  <w:num w:numId="6" w16cid:durableId="1816871441">
    <w:abstractNumId w:val="10"/>
  </w:num>
  <w:num w:numId="7" w16cid:durableId="2043019593">
    <w:abstractNumId w:val="3"/>
  </w:num>
  <w:num w:numId="8" w16cid:durableId="525337825">
    <w:abstractNumId w:val="4"/>
  </w:num>
  <w:num w:numId="9" w16cid:durableId="1764688491">
    <w:abstractNumId w:val="11"/>
  </w:num>
  <w:num w:numId="10" w16cid:durableId="484858942">
    <w:abstractNumId w:val="6"/>
  </w:num>
  <w:num w:numId="11" w16cid:durableId="822086847">
    <w:abstractNumId w:val="1"/>
  </w:num>
  <w:num w:numId="12" w16cid:durableId="2038311674">
    <w:abstractNumId w:val="2"/>
  </w:num>
  <w:num w:numId="13" w16cid:durableId="724380098">
    <w:abstractNumId w:val="13"/>
  </w:num>
  <w:num w:numId="14" w16cid:durableId="1994678221">
    <w:abstractNumId w:val="0"/>
  </w:num>
  <w:num w:numId="15" w16cid:durableId="166127207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D7902"/>
    <w:rsid w:val="00003AC9"/>
    <w:rsid w:val="00004E71"/>
    <w:rsid w:val="00011057"/>
    <w:rsid w:val="00011999"/>
    <w:rsid w:val="00016B0E"/>
    <w:rsid w:val="000173F0"/>
    <w:rsid w:val="00020C3E"/>
    <w:rsid w:val="00022E3B"/>
    <w:rsid w:val="00023C50"/>
    <w:rsid w:val="00047C5E"/>
    <w:rsid w:val="00051786"/>
    <w:rsid w:val="000518B8"/>
    <w:rsid w:val="000572D8"/>
    <w:rsid w:val="00061931"/>
    <w:rsid w:val="00065D39"/>
    <w:rsid w:val="00070952"/>
    <w:rsid w:val="00081B82"/>
    <w:rsid w:val="00086810"/>
    <w:rsid w:val="00093751"/>
    <w:rsid w:val="00093E26"/>
    <w:rsid w:val="00096F1C"/>
    <w:rsid w:val="000A1828"/>
    <w:rsid w:val="000B28E7"/>
    <w:rsid w:val="000B6B48"/>
    <w:rsid w:val="000C61DA"/>
    <w:rsid w:val="000C680C"/>
    <w:rsid w:val="000D78FF"/>
    <w:rsid w:val="000E434B"/>
    <w:rsid w:val="000F4B7D"/>
    <w:rsid w:val="000F63B6"/>
    <w:rsid w:val="00105A45"/>
    <w:rsid w:val="001135A4"/>
    <w:rsid w:val="0012240B"/>
    <w:rsid w:val="00133312"/>
    <w:rsid w:val="001347AA"/>
    <w:rsid w:val="00135A77"/>
    <w:rsid w:val="00141DA5"/>
    <w:rsid w:val="00145F1D"/>
    <w:rsid w:val="00150D0D"/>
    <w:rsid w:val="001543E8"/>
    <w:rsid w:val="00156FB9"/>
    <w:rsid w:val="00164273"/>
    <w:rsid w:val="001671F0"/>
    <w:rsid w:val="00176F33"/>
    <w:rsid w:val="001948AB"/>
    <w:rsid w:val="00196E32"/>
    <w:rsid w:val="001A4C39"/>
    <w:rsid w:val="001B4105"/>
    <w:rsid w:val="001B5830"/>
    <w:rsid w:val="001B65CA"/>
    <w:rsid w:val="001B66E6"/>
    <w:rsid w:val="001B714C"/>
    <w:rsid w:val="001C255E"/>
    <w:rsid w:val="001C5581"/>
    <w:rsid w:val="001C61BF"/>
    <w:rsid w:val="001C756E"/>
    <w:rsid w:val="001D6DC3"/>
    <w:rsid w:val="001D78E7"/>
    <w:rsid w:val="001E2A66"/>
    <w:rsid w:val="001F102A"/>
    <w:rsid w:val="001F16B6"/>
    <w:rsid w:val="001F1CDF"/>
    <w:rsid w:val="001F625A"/>
    <w:rsid w:val="001F64CF"/>
    <w:rsid w:val="00211359"/>
    <w:rsid w:val="00213633"/>
    <w:rsid w:val="002155F1"/>
    <w:rsid w:val="00221EF5"/>
    <w:rsid w:val="00222568"/>
    <w:rsid w:val="00224804"/>
    <w:rsid w:val="002353E8"/>
    <w:rsid w:val="00235ACC"/>
    <w:rsid w:val="00240BEC"/>
    <w:rsid w:val="00241FE6"/>
    <w:rsid w:val="00257859"/>
    <w:rsid w:val="00266B36"/>
    <w:rsid w:val="0027147E"/>
    <w:rsid w:val="00276975"/>
    <w:rsid w:val="0028148B"/>
    <w:rsid w:val="00283221"/>
    <w:rsid w:val="00294DCD"/>
    <w:rsid w:val="002A7D66"/>
    <w:rsid w:val="002B057F"/>
    <w:rsid w:val="002B7851"/>
    <w:rsid w:val="002C0717"/>
    <w:rsid w:val="002C0C67"/>
    <w:rsid w:val="002C17BA"/>
    <w:rsid w:val="002D3E29"/>
    <w:rsid w:val="002D6637"/>
    <w:rsid w:val="002E0E2D"/>
    <w:rsid w:val="002E4D3F"/>
    <w:rsid w:val="002E643E"/>
    <w:rsid w:val="002E79F6"/>
    <w:rsid w:val="0030186F"/>
    <w:rsid w:val="00304270"/>
    <w:rsid w:val="00306CB1"/>
    <w:rsid w:val="00313AC8"/>
    <w:rsid w:val="00314678"/>
    <w:rsid w:val="0032373E"/>
    <w:rsid w:val="00324D7F"/>
    <w:rsid w:val="003279CC"/>
    <w:rsid w:val="00333E3C"/>
    <w:rsid w:val="00337FF3"/>
    <w:rsid w:val="003517C9"/>
    <w:rsid w:val="003547D7"/>
    <w:rsid w:val="003613FF"/>
    <w:rsid w:val="00364748"/>
    <w:rsid w:val="00364916"/>
    <w:rsid w:val="00372353"/>
    <w:rsid w:val="00373675"/>
    <w:rsid w:val="00382A46"/>
    <w:rsid w:val="003850A8"/>
    <w:rsid w:val="00394907"/>
    <w:rsid w:val="003972C1"/>
    <w:rsid w:val="003A0124"/>
    <w:rsid w:val="003A0BCF"/>
    <w:rsid w:val="003A4B8C"/>
    <w:rsid w:val="003A674B"/>
    <w:rsid w:val="003B0518"/>
    <w:rsid w:val="003B2C45"/>
    <w:rsid w:val="003B2DE0"/>
    <w:rsid w:val="003C27F0"/>
    <w:rsid w:val="003C67C4"/>
    <w:rsid w:val="003D2CE6"/>
    <w:rsid w:val="003E21AE"/>
    <w:rsid w:val="003E3638"/>
    <w:rsid w:val="003E73D3"/>
    <w:rsid w:val="00406C8D"/>
    <w:rsid w:val="0041152E"/>
    <w:rsid w:val="00431D26"/>
    <w:rsid w:val="00435D54"/>
    <w:rsid w:val="00446FA6"/>
    <w:rsid w:val="0045062A"/>
    <w:rsid w:val="00454744"/>
    <w:rsid w:val="00456965"/>
    <w:rsid w:val="00462C68"/>
    <w:rsid w:val="0046399B"/>
    <w:rsid w:val="004708C6"/>
    <w:rsid w:val="004723CB"/>
    <w:rsid w:val="00474FF3"/>
    <w:rsid w:val="00475D7B"/>
    <w:rsid w:val="004802B8"/>
    <w:rsid w:val="004844C4"/>
    <w:rsid w:val="00484EEE"/>
    <w:rsid w:val="004956A9"/>
    <w:rsid w:val="004B37D4"/>
    <w:rsid w:val="004C49DF"/>
    <w:rsid w:val="004C7EF9"/>
    <w:rsid w:val="004D1915"/>
    <w:rsid w:val="004D2ADC"/>
    <w:rsid w:val="004D74FD"/>
    <w:rsid w:val="004F4FF9"/>
    <w:rsid w:val="004F7262"/>
    <w:rsid w:val="005019DE"/>
    <w:rsid w:val="00507453"/>
    <w:rsid w:val="0052263F"/>
    <w:rsid w:val="0052375D"/>
    <w:rsid w:val="00523A8C"/>
    <w:rsid w:val="00525FA6"/>
    <w:rsid w:val="00527A10"/>
    <w:rsid w:val="00532BAC"/>
    <w:rsid w:val="00540650"/>
    <w:rsid w:val="0054355B"/>
    <w:rsid w:val="00546621"/>
    <w:rsid w:val="0056663F"/>
    <w:rsid w:val="00574FF8"/>
    <w:rsid w:val="00576992"/>
    <w:rsid w:val="00594CB8"/>
    <w:rsid w:val="005A3B73"/>
    <w:rsid w:val="005A4849"/>
    <w:rsid w:val="005A4D69"/>
    <w:rsid w:val="005B2A5E"/>
    <w:rsid w:val="005B36A5"/>
    <w:rsid w:val="005C5FDD"/>
    <w:rsid w:val="005D1750"/>
    <w:rsid w:val="005D3068"/>
    <w:rsid w:val="005E629A"/>
    <w:rsid w:val="005E62FB"/>
    <w:rsid w:val="005E7F7C"/>
    <w:rsid w:val="005F203B"/>
    <w:rsid w:val="006143CF"/>
    <w:rsid w:val="00620DC8"/>
    <w:rsid w:val="00621191"/>
    <w:rsid w:val="00621909"/>
    <w:rsid w:val="00622FA0"/>
    <w:rsid w:val="006373D3"/>
    <w:rsid w:val="0064135F"/>
    <w:rsid w:val="00642CA5"/>
    <w:rsid w:val="006433D3"/>
    <w:rsid w:val="0064432D"/>
    <w:rsid w:val="00651316"/>
    <w:rsid w:val="00653BE7"/>
    <w:rsid w:val="0066183C"/>
    <w:rsid w:val="006759CA"/>
    <w:rsid w:val="0069399E"/>
    <w:rsid w:val="006A4580"/>
    <w:rsid w:val="006B4AE9"/>
    <w:rsid w:val="006B79CB"/>
    <w:rsid w:val="006C0CA0"/>
    <w:rsid w:val="006C56E9"/>
    <w:rsid w:val="006D4959"/>
    <w:rsid w:val="006D7E27"/>
    <w:rsid w:val="006E7073"/>
    <w:rsid w:val="00712E6C"/>
    <w:rsid w:val="00714F02"/>
    <w:rsid w:val="00720771"/>
    <w:rsid w:val="00721999"/>
    <w:rsid w:val="00731699"/>
    <w:rsid w:val="0073243A"/>
    <w:rsid w:val="00733EF9"/>
    <w:rsid w:val="00751490"/>
    <w:rsid w:val="007529B5"/>
    <w:rsid w:val="00752DE7"/>
    <w:rsid w:val="0075663F"/>
    <w:rsid w:val="0076113A"/>
    <w:rsid w:val="00762961"/>
    <w:rsid w:val="00765869"/>
    <w:rsid w:val="0077183D"/>
    <w:rsid w:val="007736DD"/>
    <w:rsid w:val="00774939"/>
    <w:rsid w:val="00775EA8"/>
    <w:rsid w:val="00775FE3"/>
    <w:rsid w:val="00776BB2"/>
    <w:rsid w:val="007847BE"/>
    <w:rsid w:val="00791884"/>
    <w:rsid w:val="00796203"/>
    <w:rsid w:val="007966B7"/>
    <w:rsid w:val="007A7ECA"/>
    <w:rsid w:val="007C6D16"/>
    <w:rsid w:val="007D2691"/>
    <w:rsid w:val="007D2A06"/>
    <w:rsid w:val="007D4EF1"/>
    <w:rsid w:val="007E0B83"/>
    <w:rsid w:val="007E2948"/>
    <w:rsid w:val="007E35BC"/>
    <w:rsid w:val="00801319"/>
    <w:rsid w:val="00804E1E"/>
    <w:rsid w:val="00805CD6"/>
    <w:rsid w:val="008070C6"/>
    <w:rsid w:val="0082024D"/>
    <w:rsid w:val="00827055"/>
    <w:rsid w:val="00827658"/>
    <w:rsid w:val="0084515B"/>
    <w:rsid w:val="00850BAC"/>
    <w:rsid w:val="008531A2"/>
    <w:rsid w:val="00853E00"/>
    <w:rsid w:val="00862477"/>
    <w:rsid w:val="00870350"/>
    <w:rsid w:val="00873881"/>
    <w:rsid w:val="00882D1D"/>
    <w:rsid w:val="00893A8E"/>
    <w:rsid w:val="008A4864"/>
    <w:rsid w:val="008B0D5C"/>
    <w:rsid w:val="008C44BD"/>
    <w:rsid w:val="008D2395"/>
    <w:rsid w:val="008D2F53"/>
    <w:rsid w:val="008D54D9"/>
    <w:rsid w:val="008E14BC"/>
    <w:rsid w:val="008F1495"/>
    <w:rsid w:val="008F5F3D"/>
    <w:rsid w:val="009035F5"/>
    <w:rsid w:val="00904DAD"/>
    <w:rsid w:val="00916178"/>
    <w:rsid w:val="009176A4"/>
    <w:rsid w:val="0093341F"/>
    <w:rsid w:val="00941BD5"/>
    <w:rsid w:val="0094368B"/>
    <w:rsid w:val="00945595"/>
    <w:rsid w:val="009473D3"/>
    <w:rsid w:val="00952ABC"/>
    <w:rsid w:val="00955F97"/>
    <w:rsid w:val="009575DE"/>
    <w:rsid w:val="009576D8"/>
    <w:rsid w:val="0097372F"/>
    <w:rsid w:val="00975F7E"/>
    <w:rsid w:val="00976772"/>
    <w:rsid w:val="00984CDC"/>
    <w:rsid w:val="00987E8B"/>
    <w:rsid w:val="00996698"/>
    <w:rsid w:val="009A0EB7"/>
    <w:rsid w:val="009A1F20"/>
    <w:rsid w:val="009A7ACC"/>
    <w:rsid w:val="009B13A2"/>
    <w:rsid w:val="009B2579"/>
    <w:rsid w:val="009D2B05"/>
    <w:rsid w:val="009D36C0"/>
    <w:rsid w:val="009D4963"/>
    <w:rsid w:val="009D7063"/>
    <w:rsid w:val="009E11A4"/>
    <w:rsid w:val="00A029E7"/>
    <w:rsid w:val="00A116BE"/>
    <w:rsid w:val="00A12338"/>
    <w:rsid w:val="00A12D12"/>
    <w:rsid w:val="00A15338"/>
    <w:rsid w:val="00A15884"/>
    <w:rsid w:val="00A31774"/>
    <w:rsid w:val="00A31F00"/>
    <w:rsid w:val="00A43143"/>
    <w:rsid w:val="00A47424"/>
    <w:rsid w:val="00A474F4"/>
    <w:rsid w:val="00A6748D"/>
    <w:rsid w:val="00A70A5E"/>
    <w:rsid w:val="00A72052"/>
    <w:rsid w:val="00A740DB"/>
    <w:rsid w:val="00A76176"/>
    <w:rsid w:val="00A76BCC"/>
    <w:rsid w:val="00A779E2"/>
    <w:rsid w:val="00A8334B"/>
    <w:rsid w:val="00A8367E"/>
    <w:rsid w:val="00A83D66"/>
    <w:rsid w:val="00A935E0"/>
    <w:rsid w:val="00AA2B79"/>
    <w:rsid w:val="00AA3078"/>
    <w:rsid w:val="00AB00EF"/>
    <w:rsid w:val="00AB3E3E"/>
    <w:rsid w:val="00AB48CC"/>
    <w:rsid w:val="00AC33E2"/>
    <w:rsid w:val="00AD5377"/>
    <w:rsid w:val="00AE1D03"/>
    <w:rsid w:val="00AE4793"/>
    <w:rsid w:val="00AE4BFA"/>
    <w:rsid w:val="00AF155D"/>
    <w:rsid w:val="00AF63C8"/>
    <w:rsid w:val="00B10FE4"/>
    <w:rsid w:val="00B13ED2"/>
    <w:rsid w:val="00B202AD"/>
    <w:rsid w:val="00B31E05"/>
    <w:rsid w:val="00B3667B"/>
    <w:rsid w:val="00B419B8"/>
    <w:rsid w:val="00B41FDA"/>
    <w:rsid w:val="00B42298"/>
    <w:rsid w:val="00B43868"/>
    <w:rsid w:val="00B445DE"/>
    <w:rsid w:val="00B57C07"/>
    <w:rsid w:val="00B62EFF"/>
    <w:rsid w:val="00B67931"/>
    <w:rsid w:val="00B7522D"/>
    <w:rsid w:val="00B75F9D"/>
    <w:rsid w:val="00B84116"/>
    <w:rsid w:val="00B86BB0"/>
    <w:rsid w:val="00B947BC"/>
    <w:rsid w:val="00B94EF2"/>
    <w:rsid w:val="00BA40A0"/>
    <w:rsid w:val="00BA6594"/>
    <w:rsid w:val="00BB0E25"/>
    <w:rsid w:val="00BB0FFF"/>
    <w:rsid w:val="00BB17F9"/>
    <w:rsid w:val="00BB501E"/>
    <w:rsid w:val="00BE1BCB"/>
    <w:rsid w:val="00BF25FE"/>
    <w:rsid w:val="00BF2EF5"/>
    <w:rsid w:val="00BF673A"/>
    <w:rsid w:val="00C015D4"/>
    <w:rsid w:val="00C06FA9"/>
    <w:rsid w:val="00C1096C"/>
    <w:rsid w:val="00C128BB"/>
    <w:rsid w:val="00C16E53"/>
    <w:rsid w:val="00C170B4"/>
    <w:rsid w:val="00C17CEA"/>
    <w:rsid w:val="00C2141A"/>
    <w:rsid w:val="00C30261"/>
    <w:rsid w:val="00C30E2E"/>
    <w:rsid w:val="00C31EEC"/>
    <w:rsid w:val="00C46AF8"/>
    <w:rsid w:val="00C54698"/>
    <w:rsid w:val="00C623E2"/>
    <w:rsid w:val="00C62AEE"/>
    <w:rsid w:val="00C650A7"/>
    <w:rsid w:val="00C712C6"/>
    <w:rsid w:val="00C74C78"/>
    <w:rsid w:val="00C7504D"/>
    <w:rsid w:val="00C775D0"/>
    <w:rsid w:val="00C90072"/>
    <w:rsid w:val="00C9034B"/>
    <w:rsid w:val="00CA1DFE"/>
    <w:rsid w:val="00CA1E25"/>
    <w:rsid w:val="00CB6B4D"/>
    <w:rsid w:val="00CC4FC9"/>
    <w:rsid w:val="00CC56FE"/>
    <w:rsid w:val="00CC6B50"/>
    <w:rsid w:val="00CD13BF"/>
    <w:rsid w:val="00CD3971"/>
    <w:rsid w:val="00CD3AA7"/>
    <w:rsid w:val="00CD7902"/>
    <w:rsid w:val="00CE3E9D"/>
    <w:rsid w:val="00CE48B4"/>
    <w:rsid w:val="00CF71E8"/>
    <w:rsid w:val="00D05561"/>
    <w:rsid w:val="00D23E20"/>
    <w:rsid w:val="00D2559E"/>
    <w:rsid w:val="00D3363D"/>
    <w:rsid w:val="00D34E1F"/>
    <w:rsid w:val="00D4444F"/>
    <w:rsid w:val="00D44902"/>
    <w:rsid w:val="00D503BD"/>
    <w:rsid w:val="00D54AC7"/>
    <w:rsid w:val="00D559F1"/>
    <w:rsid w:val="00D5798D"/>
    <w:rsid w:val="00D63D57"/>
    <w:rsid w:val="00D71EA7"/>
    <w:rsid w:val="00D83C55"/>
    <w:rsid w:val="00DA45B2"/>
    <w:rsid w:val="00DA48C2"/>
    <w:rsid w:val="00DA6A03"/>
    <w:rsid w:val="00DB2C3A"/>
    <w:rsid w:val="00DB6654"/>
    <w:rsid w:val="00DC3CD6"/>
    <w:rsid w:val="00DC6E1F"/>
    <w:rsid w:val="00DD3544"/>
    <w:rsid w:val="00DD5A80"/>
    <w:rsid w:val="00DE46F6"/>
    <w:rsid w:val="00DF1E85"/>
    <w:rsid w:val="00DF6085"/>
    <w:rsid w:val="00E04F8A"/>
    <w:rsid w:val="00E15AE3"/>
    <w:rsid w:val="00E2101A"/>
    <w:rsid w:val="00E23137"/>
    <w:rsid w:val="00E33DDF"/>
    <w:rsid w:val="00E42875"/>
    <w:rsid w:val="00E56015"/>
    <w:rsid w:val="00E61EB8"/>
    <w:rsid w:val="00E64CA8"/>
    <w:rsid w:val="00E76040"/>
    <w:rsid w:val="00E76D37"/>
    <w:rsid w:val="00E805B5"/>
    <w:rsid w:val="00E832D8"/>
    <w:rsid w:val="00E901B6"/>
    <w:rsid w:val="00E90FE9"/>
    <w:rsid w:val="00EA0FAA"/>
    <w:rsid w:val="00EA3C87"/>
    <w:rsid w:val="00EB4CF2"/>
    <w:rsid w:val="00EC10DA"/>
    <w:rsid w:val="00EC31B0"/>
    <w:rsid w:val="00ED3D0E"/>
    <w:rsid w:val="00ED4E17"/>
    <w:rsid w:val="00EE46DA"/>
    <w:rsid w:val="00EE6A4A"/>
    <w:rsid w:val="00EE783C"/>
    <w:rsid w:val="00F00C6C"/>
    <w:rsid w:val="00F015A4"/>
    <w:rsid w:val="00F1615E"/>
    <w:rsid w:val="00F21B2C"/>
    <w:rsid w:val="00F25406"/>
    <w:rsid w:val="00F31137"/>
    <w:rsid w:val="00F33B35"/>
    <w:rsid w:val="00F42958"/>
    <w:rsid w:val="00F51A83"/>
    <w:rsid w:val="00F568BD"/>
    <w:rsid w:val="00F64213"/>
    <w:rsid w:val="00F67169"/>
    <w:rsid w:val="00F77435"/>
    <w:rsid w:val="00F8031C"/>
    <w:rsid w:val="00F8107B"/>
    <w:rsid w:val="00F81622"/>
    <w:rsid w:val="00F817B6"/>
    <w:rsid w:val="00F91C58"/>
    <w:rsid w:val="00FA191A"/>
    <w:rsid w:val="00FB323B"/>
    <w:rsid w:val="00FC3565"/>
    <w:rsid w:val="00FC3E75"/>
    <w:rsid w:val="00FC46AF"/>
    <w:rsid w:val="00FC583F"/>
    <w:rsid w:val="00FC5A8F"/>
    <w:rsid w:val="00FE1ACB"/>
    <w:rsid w:val="00FE1B5C"/>
    <w:rsid w:val="00FE212A"/>
    <w:rsid w:val="00FE6BB9"/>
    <w:rsid w:val="00FF6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5E952A"/>
  <w15:docId w15:val="{C5A0C40B-2273-43AB-B599-C70C623CF2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155F1"/>
  </w:style>
  <w:style w:type="paragraph" w:styleId="8">
    <w:name w:val="heading 8"/>
    <w:basedOn w:val="a"/>
    <w:next w:val="a"/>
    <w:link w:val="80"/>
    <w:qFormat/>
    <w:rsid w:val="00CD3AA7"/>
    <w:pPr>
      <w:keepNext/>
      <w:tabs>
        <w:tab w:val="right" w:pos="9214"/>
      </w:tabs>
      <w:spacing w:after="0" w:line="240" w:lineRule="auto"/>
      <w:outlineLvl w:val="7"/>
    </w:pPr>
    <w:rPr>
      <w:rFonts w:ascii="Courier New" w:eastAsia="Times New Roman" w:hAnsi="Courier New" w:cs="Times New Roman"/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93A8E"/>
    <w:pPr>
      <w:ind w:left="720"/>
      <w:contextualSpacing/>
    </w:pPr>
  </w:style>
  <w:style w:type="paragraph" w:styleId="a4">
    <w:name w:val="No Spacing"/>
    <w:link w:val="a5"/>
    <w:uiPriority w:val="1"/>
    <w:qFormat/>
    <w:rsid w:val="00882D1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5">
    <w:name w:val="Без интервала Знак"/>
    <w:link w:val="a4"/>
    <w:uiPriority w:val="1"/>
    <w:rsid w:val="00882D1D"/>
    <w:rPr>
      <w:rFonts w:ascii="Calibri" w:eastAsia="Calibri" w:hAnsi="Calibri" w:cs="Times New Roman"/>
    </w:rPr>
  </w:style>
  <w:style w:type="paragraph" w:customStyle="1" w:styleId="1">
    <w:name w:val="Обычный1"/>
    <w:qFormat/>
    <w:rsid w:val="00882D1D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ar-SA"/>
    </w:rPr>
  </w:style>
  <w:style w:type="paragraph" w:customStyle="1" w:styleId="10">
    <w:name w:val="Без интервала1"/>
    <w:rsid w:val="00882D1D"/>
    <w:pPr>
      <w:suppressAutoHyphens/>
      <w:spacing w:after="0" w:line="240" w:lineRule="auto"/>
    </w:pPr>
    <w:rPr>
      <w:rFonts w:ascii="Calibri" w:eastAsia="Calibri" w:hAnsi="Calibri" w:cs="Times New Roman"/>
      <w:color w:val="00000A"/>
      <w:lang w:eastAsia="ar-SA"/>
    </w:rPr>
  </w:style>
  <w:style w:type="paragraph" w:styleId="a6">
    <w:name w:val="Balloon Text"/>
    <w:basedOn w:val="a"/>
    <w:link w:val="a7"/>
    <w:uiPriority w:val="99"/>
    <w:semiHidden/>
    <w:unhideWhenUsed/>
    <w:rsid w:val="00882D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882D1D"/>
    <w:rPr>
      <w:rFonts w:ascii="Tahoma" w:hAnsi="Tahoma" w:cs="Tahoma"/>
      <w:sz w:val="16"/>
      <w:szCs w:val="16"/>
    </w:rPr>
  </w:style>
  <w:style w:type="character" w:customStyle="1" w:styleId="80">
    <w:name w:val="Заголовок 8 Знак"/>
    <w:basedOn w:val="a0"/>
    <w:link w:val="8"/>
    <w:rsid w:val="00CD3AA7"/>
    <w:rPr>
      <w:rFonts w:ascii="Courier New" w:eastAsia="Times New Roman" w:hAnsi="Courier New" w:cs="Times New Roman"/>
      <w:b/>
      <w:sz w:val="28"/>
      <w:szCs w:val="20"/>
    </w:rPr>
  </w:style>
  <w:style w:type="paragraph" w:styleId="a8">
    <w:name w:val="Body Text Indent"/>
    <w:basedOn w:val="a"/>
    <w:link w:val="a9"/>
    <w:rsid w:val="00CD3AA7"/>
    <w:pPr>
      <w:tabs>
        <w:tab w:val="right" w:pos="9214"/>
      </w:tabs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30"/>
      <w:szCs w:val="20"/>
    </w:rPr>
  </w:style>
  <w:style w:type="character" w:customStyle="1" w:styleId="a9">
    <w:name w:val="Основной текст с отступом Знак"/>
    <w:basedOn w:val="a0"/>
    <w:link w:val="a8"/>
    <w:rsid w:val="00CD3AA7"/>
    <w:rPr>
      <w:rFonts w:ascii="Times New Roman" w:eastAsia="Times New Roman" w:hAnsi="Times New Roman" w:cs="Times New Roman"/>
      <w:sz w:val="30"/>
      <w:szCs w:val="20"/>
    </w:rPr>
  </w:style>
  <w:style w:type="paragraph" w:customStyle="1" w:styleId="21">
    <w:name w:val="Основной текст с отступом 21"/>
    <w:basedOn w:val="a"/>
    <w:rsid w:val="00CD3AA7"/>
    <w:pPr>
      <w:spacing w:after="0" w:line="223" w:lineRule="auto"/>
      <w:ind w:firstLine="709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A15884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A15884"/>
    <w:rPr>
      <w:sz w:val="16"/>
      <w:szCs w:val="16"/>
    </w:rPr>
  </w:style>
  <w:style w:type="paragraph" w:customStyle="1" w:styleId="ConsPlusNormal">
    <w:name w:val="ConsPlusNormal"/>
    <w:rsid w:val="001D6DC3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575366-604A-47AD-97C3-2A4D04CE8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5925</TotalTime>
  <Pages>8</Pages>
  <Words>2952</Words>
  <Characters>16831</Characters>
  <Application>Microsoft Office Word</Application>
  <DocSecurity>0</DocSecurity>
  <Lines>140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Ольга</cp:lastModifiedBy>
  <cp:revision>268</cp:revision>
  <cp:lastPrinted>2025-10-22T06:25:00Z</cp:lastPrinted>
  <dcterms:created xsi:type="dcterms:W3CDTF">2019-06-19T12:58:00Z</dcterms:created>
  <dcterms:modified xsi:type="dcterms:W3CDTF">2025-10-22T06:45:00Z</dcterms:modified>
</cp:coreProperties>
</file>